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19720" w14:textId="656F7D2A" w:rsidR="00EB6920" w:rsidRPr="000629AC" w:rsidRDefault="00EB6920" w:rsidP="00F06056">
      <w:pPr>
        <w:rPr>
          <w:rStyle w:val="Hyperlink"/>
          <w:rFonts w:asciiTheme="minorHAnsi" w:hAnsiTheme="minorHAnsi" w:cstheme="minorHAnsi"/>
          <w:b/>
          <w:sz w:val="22"/>
          <w:szCs w:val="22"/>
        </w:rPr>
      </w:pPr>
    </w:p>
    <w:p w14:paraId="0121AC99" w14:textId="03E7121F" w:rsidR="00EB6920" w:rsidRPr="000629AC" w:rsidRDefault="00EB6920" w:rsidP="00F06056">
      <w:pPr>
        <w:rPr>
          <w:rStyle w:val="Hyperlink"/>
          <w:rFonts w:asciiTheme="minorHAnsi" w:hAnsiTheme="minorHAnsi" w:cstheme="minorHAnsi"/>
          <w:b/>
          <w:sz w:val="22"/>
          <w:szCs w:val="22"/>
        </w:rPr>
      </w:pPr>
    </w:p>
    <w:p w14:paraId="52AEED01" w14:textId="1907C899" w:rsidR="00EB6920" w:rsidRPr="000629AC" w:rsidRDefault="00EB6920" w:rsidP="00F06056">
      <w:pPr>
        <w:rPr>
          <w:rStyle w:val="Hyperlink"/>
          <w:rFonts w:asciiTheme="minorHAnsi" w:hAnsiTheme="minorHAnsi" w:cstheme="minorHAnsi"/>
          <w:b/>
          <w:sz w:val="22"/>
          <w:szCs w:val="22"/>
        </w:rPr>
      </w:pPr>
      <w:r w:rsidRPr="000629AC">
        <w:rPr>
          <w:rFonts w:asciiTheme="minorHAnsi" w:hAnsiTheme="minorHAnsi" w:cstheme="minorHAnsi"/>
          <w:noProof/>
          <w:sz w:val="22"/>
          <w:szCs w:val="22"/>
          <w:lang w:val="en-US" w:eastAsia="en-US"/>
        </w:rPr>
        <w:drawing>
          <wp:inline distT="0" distB="0" distL="0" distR="0" wp14:anchorId="5AA7575E" wp14:editId="60CF9D6B">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tbl>
      <w:tblPr>
        <w:tblW w:w="5000" w:type="pct"/>
        <w:tblBorders>
          <w:insideH w:val="single" w:sz="2" w:space="0" w:color="B8CCE4"/>
        </w:tblBorders>
        <w:tblLayout w:type="fixed"/>
        <w:tblCellMar>
          <w:top w:w="113" w:type="dxa"/>
          <w:bottom w:w="113" w:type="dxa"/>
        </w:tblCellMar>
        <w:tblLook w:val="04A0" w:firstRow="1" w:lastRow="0" w:firstColumn="1" w:lastColumn="0" w:noHBand="0" w:noVBand="1"/>
      </w:tblPr>
      <w:tblGrid>
        <w:gridCol w:w="2577"/>
        <w:gridCol w:w="8133"/>
      </w:tblGrid>
      <w:tr w:rsidR="00EB6920" w:rsidRPr="000629AC" w14:paraId="76045A3B" w14:textId="77777777" w:rsidTr="427D235B">
        <w:tc>
          <w:tcPr>
            <w:tcW w:w="1203" w:type="pct"/>
            <w:shd w:val="clear" w:color="auto" w:fill="auto"/>
          </w:tcPr>
          <w:p w14:paraId="6D0C0AC0" w14:textId="6F0FD09F" w:rsidR="00EB6920" w:rsidRPr="000629AC" w:rsidRDefault="00EB6920" w:rsidP="00EB6920">
            <w:pPr>
              <w:rPr>
                <w:rFonts w:asciiTheme="minorHAnsi" w:eastAsia="Calibri" w:hAnsiTheme="minorHAnsi" w:cstheme="minorHAnsi"/>
                <w:color w:val="595959"/>
                <w:sz w:val="22"/>
                <w:szCs w:val="22"/>
              </w:rPr>
            </w:pPr>
          </w:p>
          <w:p w14:paraId="3CA610EB" w14:textId="744460C7" w:rsidR="00EB6920" w:rsidRPr="000629AC" w:rsidRDefault="00EB6920" w:rsidP="00CC57F1">
            <w:pPr>
              <w:rPr>
                <w:rFonts w:asciiTheme="minorHAnsi" w:eastAsia="Calibri" w:hAnsiTheme="minorHAnsi" w:cstheme="minorHAnsi"/>
                <w:color w:val="595959"/>
                <w:sz w:val="22"/>
                <w:szCs w:val="22"/>
              </w:rPr>
            </w:pPr>
          </w:p>
          <w:p w14:paraId="020566E8" w14:textId="22EBE710" w:rsidR="00EB6920" w:rsidRPr="000629AC" w:rsidRDefault="00EB6920" w:rsidP="00CC57F1">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Name:</w:t>
            </w:r>
          </w:p>
        </w:tc>
        <w:tc>
          <w:tcPr>
            <w:tcW w:w="3797" w:type="pct"/>
            <w:shd w:val="clear" w:color="auto" w:fill="auto"/>
          </w:tcPr>
          <w:p w14:paraId="24498F33" w14:textId="77777777" w:rsidR="00EB6920" w:rsidRPr="000629AC" w:rsidRDefault="00EB6920" w:rsidP="00F06056">
            <w:pPr>
              <w:rPr>
                <w:rFonts w:asciiTheme="minorHAnsi" w:hAnsiTheme="minorHAnsi" w:cstheme="minorHAnsi"/>
                <w:sz w:val="22"/>
                <w:szCs w:val="22"/>
              </w:rPr>
            </w:pPr>
          </w:p>
          <w:p w14:paraId="16EEE71C" w14:textId="77777777" w:rsidR="00315FEF" w:rsidRPr="000629AC" w:rsidRDefault="00315FEF" w:rsidP="00F06056">
            <w:pPr>
              <w:rPr>
                <w:rFonts w:asciiTheme="minorHAnsi" w:eastAsia="Calibri" w:hAnsiTheme="minorHAnsi" w:cstheme="minorHAnsi"/>
                <w:color w:val="0D0D0D"/>
                <w:sz w:val="22"/>
                <w:szCs w:val="22"/>
              </w:rPr>
            </w:pPr>
          </w:p>
          <w:p w14:paraId="77B5016B" w14:textId="013A756B" w:rsidR="00315FEF" w:rsidRPr="000629AC" w:rsidRDefault="00033B6B" w:rsidP="00F06056">
            <w:pPr>
              <w:rPr>
                <w:rFonts w:asciiTheme="minorHAnsi" w:eastAsia="Calibri" w:hAnsiTheme="minorHAnsi" w:cstheme="minorHAnsi"/>
                <w:color w:val="0D0D0D"/>
                <w:sz w:val="22"/>
                <w:szCs w:val="22"/>
              </w:rPr>
            </w:pPr>
            <w:r>
              <w:rPr>
                <w:rFonts w:asciiTheme="minorHAnsi" w:eastAsia="Calibri" w:hAnsiTheme="minorHAnsi" w:cstheme="minorHAnsi"/>
                <w:color w:val="0D0D0D"/>
                <w:sz w:val="22"/>
                <w:szCs w:val="22"/>
              </w:rPr>
              <w:t>Shikhar Vardhan</w:t>
            </w:r>
          </w:p>
        </w:tc>
      </w:tr>
      <w:tr w:rsidR="00EB6920" w:rsidRPr="000629AC" w14:paraId="7EDADBB1" w14:textId="77777777" w:rsidTr="427D235B">
        <w:tc>
          <w:tcPr>
            <w:tcW w:w="1203" w:type="pct"/>
            <w:shd w:val="clear" w:color="auto" w:fill="auto"/>
          </w:tcPr>
          <w:p w14:paraId="20068D16"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Location:</w:t>
            </w:r>
          </w:p>
        </w:tc>
        <w:tc>
          <w:tcPr>
            <w:tcW w:w="3797" w:type="pct"/>
            <w:shd w:val="clear" w:color="auto" w:fill="auto"/>
          </w:tcPr>
          <w:p w14:paraId="365F3E03" w14:textId="0D4CF80B" w:rsidR="00EB6920" w:rsidRPr="000629AC" w:rsidRDefault="00EB6920" w:rsidP="00F06056">
            <w:pPr>
              <w:rPr>
                <w:rFonts w:asciiTheme="minorHAnsi" w:eastAsia="Calibri" w:hAnsiTheme="minorHAnsi" w:cstheme="minorHAnsi"/>
                <w:color w:val="0D0D0D"/>
                <w:sz w:val="22"/>
                <w:szCs w:val="22"/>
              </w:rPr>
            </w:pPr>
            <w:r w:rsidRPr="000629AC">
              <w:rPr>
                <w:rFonts w:asciiTheme="minorHAnsi" w:hAnsiTheme="minorHAnsi" w:cstheme="minorHAnsi"/>
                <w:iCs/>
                <w:sz w:val="22"/>
                <w:szCs w:val="22"/>
              </w:rPr>
              <w:t>Noida</w:t>
            </w:r>
            <w:r w:rsidR="00E80540" w:rsidRPr="000629AC">
              <w:rPr>
                <w:rFonts w:asciiTheme="minorHAnsi" w:hAnsiTheme="minorHAnsi" w:cstheme="minorHAnsi"/>
                <w:iCs/>
                <w:sz w:val="22"/>
                <w:szCs w:val="22"/>
              </w:rPr>
              <w:t xml:space="preserve"> </w:t>
            </w:r>
          </w:p>
        </w:tc>
      </w:tr>
      <w:tr w:rsidR="00EB6920" w:rsidRPr="000629AC" w14:paraId="494AD1D8" w14:textId="77777777" w:rsidTr="427D235B">
        <w:tc>
          <w:tcPr>
            <w:tcW w:w="1203" w:type="pct"/>
            <w:shd w:val="clear" w:color="auto" w:fill="auto"/>
          </w:tcPr>
          <w:p w14:paraId="2D2B170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Current Position:</w:t>
            </w:r>
          </w:p>
        </w:tc>
        <w:tc>
          <w:tcPr>
            <w:tcW w:w="3797" w:type="pct"/>
            <w:shd w:val="clear" w:color="auto" w:fill="auto"/>
          </w:tcPr>
          <w:p w14:paraId="691E4505" w14:textId="51FF4E23" w:rsidR="00EB6920" w:rsidRPr="000629AC" w:rsidRDefault="00F06056" w:rsidP="00E80540">
            <w:pPr>
              <w:rPr>
                <w:rFonts w:asciiTheme="minorHAnsi" w:eastAsia="Calibri" w:hAnsiTheme="minorHAnsi" w:cstheme="minorHAnsi"/>
                <w:color w:val="0D0D0D"/>
                <w:sz w:val="22"/>
                <w:szCs w:val="22"/>
              </w:rPr>
            </w:pPr>
            <w:r w:rsidRPr="000629AC">
              <w:rPr>
                <w:rFonts w:asciiTheme="minorHAnsi" w:hAnsiTheme="minorHAnsi" w:cstheme="minorHAnsi"/>
                <w:sz w:val="22"/>
                <w:szCs w:val="22"/>
              </w:rPr>
              <w:t>Salesforce</w:t>
            </w:r>
            <w:r w:rsidR="00315FEF" w:rsidRPr="000629AC">
              <w:rPr>
                <w:rFonts w:asciiTheme="minorHAnsi" w:hAnsiTheme="minorHAnsi" w:cstheme="minorHAnsi"/>
                <w:sz w:val="22"/>
                <w:szCs w:val="22"/>
              </w:rPr>
              <w:t xml:space="preserve"> Developer</w:t>
            </w:r>
            <w:r w:rsidR="00EB6920" w:rsidRPr="000629AC">
              <w:rPr>
                <w:rFonts w:asciiTheme="minorHAnsi" w:hAnsiTheme="minorHAnsi" w:cstheme="minorHAnsi"/>
                <w:sz w:val="22"/>
                <w:szCs w:val="22"/>
              </w:rPr>
              <w:tab/>
              <w:t xml:space="preserve">  </w:t>
            </w:r>
          </w:p>
        </w:tc>
      </w:tr>
      <w:tr w:rsidR="00EB6920" w:rsidRPr="000629AC" w14:paraId="548B4F32" w14:textId="77777777" w:rsidTr="427D235B">
        <w:tc>
          <w:tcPr>
            <w:tcW w:w="1203" w:type="pct"/>
            <w:shd w:val="clear" w:color="auto" w:fill="auto"/>
          </w:tcPr>
          <w:p w14:paraId="56611D1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Experience:</w:t>
            </w:r>
          </w:p>
        </w:tc>
        <w:tc>
          <w:tcPr>
            <w:tcW w:w="3797" w:type="pct"/>
            <w:shd w:val="clear" w:color="auto" w:fill="auto"/>
          </w:tcPr>
          <w:p w14:paraId="3B5FAADD" w14:textId="59E6D06A" w:rsidR="00F06056" w:rsidRPr="000629AC" w:rsidRDefault="00367FC0" w:rsidP="427D235B">
            <w:pPr>
              <w:pStyle w:val="ListParagraph"/>
              <w:numPr>
                <w:ilvl w:val="0"/>
                <w:numId w:val="16"/>
              </w:numPr>
              <w:rPr>
                <w:rFonts w:asciiTheme="minorHAnsi" w:hAnsiTheme="minorHAnsi" w:cstheme="minorBidi"/>
                <w:sz w:val="22"/>
                <w:szCs w:val="22"/>
              </w:rPr>
            </w:pPr>
            <w:r>
              <w:rPr>
                <w:rFonts w:asciiTheme="minorHAnsi" w:hAnsiTheme="minorHAnsi" w:cstheme="minorBidi"/>
                <w:sz w:val="22"/>
                <w:szCs w:val="22"/>
              </w:rPr>
              <w:t>5</w:t>
            </w:r>
            <w:bookmarkStart w:id="0" w:name="_GoBack"/>
            <w:bookmarkEnd w:id="0"/>
            <w:r w:rsidR="427D235B" w:rsidRPr="427D235B">
              <w:rPr>
                <w:rFonts w:asciiTheme="minorHAnsi" w:hAnsiTheme="minorHAnsi" w:cstheme="minorBidi"/>
                <w:sz w:val="22"/>
                <w:szCs w:val="22"/>
              </w:rPr>
              <w:t xml:space="preserve"> years of experience and knowledge of Salesforce CRM (Sales and Service Cloud), Apex, Data Management tools, Apex Classes, Apex Triggers, Lightning Aura Components, LWC, velocity, Visualforce, Automation, SOQL and SOSL</w:t>
            </w:r>
          </w:p>
          <w:p w14:paraId="1CA4BBB6"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Project Initiation (Plan the Project, Identify and define the Problem, Conduct a Strategy Analysis).</w:t>
            </w:r>
          </w:p>
          <w:p w14:paraId="1B1B79B0"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Project Execution (Business Analysis Information, Prioritize, Manage Requirements and Analyze Design).</w:t>
            </w:r>
          </w:p>
          <w:p w14:paraId="5355E5B9"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Solution Implementation (Transition to Solution, Solution Evaluation).</w:t>
            </w:r>
          </w:p>
          <w:p w14:paraId="2FD252FC" w14:textId="5232DD75"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Conduct kick</w:t>
            </w:r>
            <w:r w:rsidR="00495FA1" w:rsidRPr="000629AC">
              <w:rPr>
                <w:rFonts w:asciiTheme="minorHAnsi" w:hAnsiTheme="minorHAnsi" w:cstheme="minorHAnsi"/>
                <w:iCs/>
                <w:sz w:val="22"/>
                <w:szCs w:val="22"/>
                <w:lang w:val="en-GB" w:eastAsia="ar-SA"/>
              </w:rPr>
              <w:t xml:space="preserve"> </w:t>
            </w:r>
            <w:r w:rsidRPr="000629AC">
              <w:rPr>
                <w:rFonts w:asciiTheme="minorHAnsi" w:hAnsiTheme="minorHAnsi" w:cstheme="minorHAnsi"/>
                <w:iCs/>
                <w:sz w:val="22"/>
                <w:szCs w:val="22"/>
                <w:lang w:val="en-GB" w:eastAsia="ar-SA"/>
              </w:rPr>
              <w:t>off meetings.</w:t>
            </w:r>
          </w:p>
          <w:p w14:paraId="22F2FA9F"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Define and Validate the Testing plan</w:t>
            </w:r>
          </w:p>
          <w:p w14:paraId="1A4F4414"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Creating FRD, PRD, BRD and Use cases.</w:t>
            </w:r>
          </w:p>
          <w:p w14:paraId="4F149F97"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Experienced working with tools like Visio, Excel, and Word.</w:t>
            </w:r>
          </w:p>
          <w:p w14:paraId="7BC90C6C" w14:textId="77777777" w:rsidR="00C124C2" w:rsidRPr="000629AC" w:rsidRDefault="00C124C2"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Making Defect Management Notes</w:t>
            </w:r>
          </w:p>
          <w:p w14:paraId="7FB06563"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Making Training Requirement Notes.</w:t>
            </w:r>
          </w:p>
          <w:p w14:paraId="5FE1E2D5" w14:textId="77777777" w:rsidR="00C124C2"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Smart team player</w:t>
            </w:r>
          </w:p>
          <w:p w14:paraId="5AB0DFE4" w14:textId="75FF580D" w:rsidR="009C1E1E" w:rsidRPr="000629AC" w:rsidRDefault="009C1E1E" w:rsidP="00F06056">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Key relationship building</w:t>
            </w:r>
          </w:p>
          <w:p w14:paraId="4D7675A0" w14:textId="77777777" w:rsidR="00EB6920" w:rsidRPr="000629AC" w:rsidRDefault="00EB6920" w:rsidP="00F06056">
            <w:pPr>
              <w:pStyle w:val="ListParagraph"/>
              <w:rPr>
                <w:rFonts w:asciiTheme="minorHAnsi" w:hAnsiTheme="minorHAnsi" w:cstheme="minorHAnsi"/>
                <w:iCs/>
                <w:sz w:val="22"/>
                <w:szCs w:val="22"/>
              </w:rPr>
            </w:pPr>
          </w:p>
        </w:tc>
      </w:tr>
      <w:tr w:rsidR="00EB6920" w:rsidRPr="000629AC" w14:paraId="6810BFE4" w14:textId="77777777" w:rsidTr="427D235B">
        <w:tc>
          <w:tcPr>
            <w:tcW w:w="1203" w:type="pct"/>
            <w:shd w:val="clear" w:color="auto" w:fill="auto"/>
          </w:tcPr>
          <w:p w14:paraId="33B759A1" w14:textId="57457F61" w:rsidR="00EB6920" w:rsidRPr="000629AC" w:rsidRDefault="00F06056" w:rsidP="00F06056">
            <w:pPr>
              <w:rPr>
                <w:rFonts w:asciiTheme="minorHAnsi" w:eastAsia="Calibri" w:hAnsiTheme="minorHAnsi" w:cstheme="minorHAnsi"/>
                <w:color w:val="595959" w:themeColor="text1" w:themeTint="A6"/>
                <w:sz w:val="22"/>
                <w:szCs w:val="22"/>
              </w:rPr>
            </w:pPr>
            <w:r w:rsidRPr="000629AC">
              <w:rPr>
                <w:rFonts w:asciiTheme="minorHAnsi" w:eastAsia="Calibri" w:hAnsiTheme="minorHAnsi" w:cstheme="minorHAnsi"/>
                <w:color w:val="595959" w:themeColor="text1" w:themeTint="A6"/>
                <w:sz w:val="22"/>
                <w:szCs w:val="22"/>
              </w:rPr>
              <w:t xml:space="preserve">Certification :                              </w:t>
            </w:r>
          </w:p>
          <w:p w14:paraId="5845FDF7" w14:textId="426E34DF" w:rsidR="00EB6920" w:rsidRPr="000629AC" w:rsidRDefault="00EB6920" w:rsidP="00F06056">
            <w:pPr>
              <w:rPr>
                <w:rFonts w:asciiTheme="minorHAnsi" w:eastAsia="Calibri" w:hAnsiTheme="minorHAnsi" w:cstheme="minorHAnsi"/>
                <w:color w:val="595959" w:themeColor="text1" w:themeTint="A6"/>
                <w:sz w:val="22"/>
                <w:szCs w:val="22"/>
              </w:rPr>
            </w:pPr>
          </w:p>
          <w:p w14:paraId="3E7ABA91" w14:textId="0ED9FD25" w:rsidR="000629AC" w:rsidRPr="000629AC" w:rsidRDefault="00696A98" w:rsidP="000629AC">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themeColor="text1" w:themeTint="A6"/>
                <w:sz w:val="22"/>
                <w:szCs w:val="22"/>
              </w:rPr>
              <w:t xml:space="preserve">   </w:t>
            </w:r>
          </w:p>
          <w:p w14:paraId="7F6A035B" w14:textId="65316E78" w:rsidR="00EB6920" w:rsidRPr="000629AC" w:rsidRDefault="00EB6920" w:rsidP="00F06056">
            <w:pPr>
              <w:rPr>
                <w:rFonts w:asciiTheme="minorHAnsi" w:eastAsia="Calibri" w:hAnsiTheme="minorHAnsi" w:cstheme="minorHAnsi"/>
                <w:color w:val="595959"/>
                <w:sz w:val="22"/>
                <w:szCs w:val="22"/>
              </w:rPr>
            </w:pPr>
          </w:p>
        </w:tc>
        <w:tc>
          <w:tcPr>
            <w:tcW w:w="3797" w:type="pct"/>
            <w:shd w:val="clear" w:color="auto" w:fill="auto"/>
          </w:tcPr>
          <w:p w14:paraId="09F3A1A0" w14:textId="56EADA0F" w:rsidR="000629AC" w:rsidRPr="000629AC" w:rsidRDefault="427D235B" w:rsidP="000629AC">
            <w:pPr>
              <w:pStyle w:val="ListParagraph"/>
              <w:numPr>
                <w:ilvl w:val="0"/>
                <w:numId w:val="25"/>
              </w:numPr>
            </w:pPr>
            <w:r w:rsidRPr="427D235B">
              <w:rPr>
                <w:rFonts w:asciiTheme="minorHAnsi" w:eastAsia="Calibri" w:hAnsiTheme="minorHAnsi" w:cstheme="minorBidi"/>
                <w:color w:val="0D0D0D" w:themeColor="text1" w:themeTint="F2"/>
                <w:sz w:val="22"/>
                <w:szCs w:val="22"/>
              </w:rPr>
              <w:t>PD1 ,Admin</w:t>
            </w:r>
          </w:p>
          <w:p w14:paraId="656B7FBF" w14:textId="27D409D8" w:rsidR="00315FEF" w:rsidRPr="000629AC" w:rsidRDefault="00315FEF" w:rsidP="002C7424">
            <w:pPr>
              <w:pStyle w:val="ListParagraph"/>
              <w:rPr>
                <w:rFonts w:asciiTheme="minorHAnsi" w:eastAsia="Calibri" w:hAnsiTheme="minorHAnsi" w:cstheme="minorHAnsi"/>
                <w:color w:val="0D0D0D"/>
                <w:sz w:val="22"/>
                <w:szCs w:val="22"/>
              </w:rPr>
            </w:pPr>
          </w:p>
        </w:tc>
      </w:tr>
    </w:tbl>
    <w:p w14:paraId="79239B27" w14:textId="77C7E5CF" w:rsidR="00EB6920" w:rsidRPr="000629AC" w:rsidRDefault="00EB6920" w:rsidP="00F06056">
      <w:pPr>
        <w:rPr>
          <w:rFonts w:asciiTheme="minorHAnsi" w:hAnsiTheme="minorHAnsi" w:cstheme="minorHAnsi"/>
          <w:sz w:val="22"/>
          <w:szCs w:val="22"/>
        </w:rPr>
      </w:pPr>
    </w:p>
    <w:p w14:paraId="4AC82DA2" w14:textId="7C8B8E5E" w:rsidR="00C124C2" w:rsidRPr="000629AC" w:rsidRDefault="00C124C2" w:rsidP="00F06056">
      <w:pPr>
        <w:rPr>
          <w:rFonts w:asciiTheme="minorHAnsi" w:hAnsiTheme="minorHAnsi" w:cstheme="minorHAnsi"/>
          <w:sz w:val="22"/>
          <w:szCs w:val="22"/>
        </w:rPr>
      </w:pPr>
    </w:p>
    <w:p w14:paraId="10E1A948" w14:textId="3C27EFD2" w:rsidR="00C124C2" w:rsidRPr="000629AC" w:rsidRDefault="00C124C2" w:rsidP="00F06056">
      <w:pPr>
        <w:rPr>
          <w:rFonts w:asciiTheme="minorHAnsi" w:hAnsiTheme="minorHAnsi" w:cstheme="minorHAnsi"/>
          <w:sz w:val="22"/>
          <w:szCs w:val="22"/>
        </w:rPr>
      </w:pPr>
    </w:p>
    <w:p w14:paraId="63281BC3" w14:textId="14BDE4D4" w:rsidR="00C124C2" w:rsidRPr="000629AC" w:rsidRDefault="00C124C2" w:rsidP="00F06056">
      <w:pPr>
        <w:rPr>
          <w:rFonts w:asciiTheme="minorHAnsi" w:hAnsiTheme="minorHAnsi" w:cstheme="minorHAnsi"/>
          <w:sz w:val="22"/>
          <w:szCs w:val="22"/>
        </w:rPr>
      </w:pPr>
    </w:p>
    <w:p w14:paraId="54005C73" w14:textId="1BC6A171" w:rsidR="00C124C2" w:rsidRPr="000629AC" w:rsidRDefault="00C124C2" w:rsidP="00F06056">
      <w:pPr>
        <w:rPr>
          <w:rFonts w:asciiTheme="minorHAnsi" w:hAnsiTheme="minorHAnsi" w:cstheme="minorHAnsi"/>
          <w:sz w:val="22"/>
          <w:szCs w:val="22"/>
        </w:rPr>
      </w:pPr>
    </w:p>
    <w:p w14:paraId="2E2C36FB" w14:textId="7146073C" w:rsidR="00F06056" w:rsidRPr="000629AC" w:rsidRDefault="00F06056" w:rsidP="00F06056">
      <w:pPr>
        <w:rPr>
          <w:rFonts w:asciiTheme="minorHAnsi" w:hAnsiTheme="minorHAnsi" w:cstheme="minorHAnsi"/>
          <w:sz w:val="22"/>
          <w:szCs w:val="22"/>
        </w:rPr>
      </w:pPr>
    </w:p>
    <w:p w14:paraId="269070A6" w14:textId="0E3E60DB" w:rsidR="00F06056" w:rsidRPr="000629AC" w:rsidRDefault="00F06056" w:rsidP="00F06056">
      <w:pPr>
        <w:rPr>
          <w:rFonts w:asciiTheme="minorHAnsi" w:hAnsiTheme="minorHAnsi" w:cstheme="minorHAnsi"/>
          <w:sz w:val="22"/>
          <w:szCs w:val="22"/>
        </w:rPr>
      </w:pPr>
    </w:p>
    <w:p w14:paraId="0A166F27" w14:textId="19B2EA7C" w:rsidR="00F06056" w:rsidRPr="000629AC" w:rsidRDefault="00F06056" w:rsidP="00F06056">
      <w:pPr>
        <w:rPr>
          <w:rFonts w:asciiTheme="minorHAnsi" w:hAnsiTheme="minorHAnsi" w:cstheme="minorHAnsi"/>
          <w:sz w:val="22"/>
          <w:szCs w:val="22"/>
        </w:rPr>
      </w:pPr>
    </w:p>
    <w:p w14:paraId="7FDA5D2D" w14:textId="77777777" w:rsidR="00F06056" w:rsidRPr="000629AC" w:rsidRDefault="00F06056" w:rsidP="00F06056">
      <w:pPr>
        <w:rPr>
          <w:rFonts w:asciiTheme="minorHAnsi" w:hAnsiTheme="minorHAnsi" w:cstheme="minorHAnsi"/>
          <w:sz w:val="22"/>
          <w:szCs w:val="22"/>
        </w:rPr>
      </w:pPr>
    </w:p>
    <w:p w14:paraId="4B21BC84" w14:textId="77777777" w:rsidR="00C124C2" w:rsidRPr="000629AC" w:rsidRDefault="00C124C2" w:rsidP="00F06056">
      <w:pPr>
        <w:rPr>
          <w:rFonts w:asciiTheme="minorHAnsi" w:hAnsiTheme="minorHAnsi" w:cstheme="minorHAnsi"/>
          <w:sz w:val="22"/>
          <w:szCs w:val="22"/>
        </w:rPr>
      </w:pPr>
    </w:p>
    <w:p w14:paraId="492D9043" w14:textId="77777777" w:rsidR="00EB6920" w:rsidRPr="000629AC" w:rsidRDefault="00EB6920" w:rsidP="00F06056">
      <w:pPr>
        <w:rPr>
          <w:rFonts w:asciiTheme="minorHAnsi" w:hAnsiTheme="minorHAnsi" w:cstheme="minorHAnsi"/>
          <w:b/>
          <w:bCs/>
          <w:sz w:val="22"/>
          <w:szCs w:val="22"/>
          <w:shd w:val="clear" w:color="auto" w:fill="FFFFFF"/>
        </w:rPr>
      </w:pPr>
    </w:p>
    <w:tbl>
      <w:tblPr>
        <w:tblW w:w="0" w:type="auto"/>
        <w:tblInd w:w="115" w:type="dxa"/>
        <w:shd w:val="clear" w:color="auto" w:fill="C6D9F1"/>
        <w:tblCellMar>
          <w:left w:w="115" w:type="dxa"/>
          <w:right w:w="115" w:type="dxa"/>
        </w:tblCellMar>
        <w:tblLook w:val="04A0" w:firstRow="1" w:lastRow="0" w:firstColumn="1" w:lastColumn="0" w:noHBand="0" w:noVBand="1"/>
      </w:tblPr>
      <w:tblGrid>
        <w:gridCol w:w="10595"/>
      </w:tblGrid>
      <w:tr w:rsidR="003D638D" w:rsidRPr="000629AC" w14:paraId="4F5C1F52" w14:textId="77777777" w:rsidTr="00EB6920">
        <w:tc>
          <w:tcPr>
            <w:tcW w:w="10595" w:type="dxa"/>
            <w:shd w:val="clear" w:color="auto" w:fill="C6D9F1"/>
          </w:tcPr>
          <w:p w14:paraId="4EDEAB3D" w14:textId="77777777" w:rsidR="003D638D" w:rsidRPr="000629AC" w:rsidRDefault="003D638D" w:rsidP="00F06056">
            <w:pPr>
              <w:rPr>
                <w:rFonts w:asciiTheme="minorHAnsi" w:hAnsiTheme="minorHAnsi" w:cstheme="minorHAnsi"/>
                <w:b/>
                <w:bCs/>
                <w:color w:val="1F3864" w:themeColor="accent1" w:themeShade="80"/>
                <w:sz w:val="22"/>
                <w:szCs w:val="22"/>
              </w:rPr>
            </w:pPr>
            <w:r w:rsidRPr="000629AC">
              <w:rPr>
                <w:rFonts w:asciiTheme="minorHAnsi" w:hAnsiTheme="minorHAnsi" w:cstheme="minorHAnsi"/>
                <w:b/>
                <w:bCs/>
                <w:sz w:val="22"/>
                <w:szCs w:val="22"/>
              </w:rPr>
              <w:lastRenderedPageBreak/>
              <w:t xml:space="preserve">TECHNICAL SKILLS </w:t>
            </w:r>
          </w:p>
        </w:tc>
      </w:tr>
    </w:tbl>
    <w:p w14:paraId="1C2A76AA" w14:textId="77777777" w:rsidR="003D638D" w:rsidRPr="000629AC" w:rsidRDefault="003D638D" w:rsidP="00F06056">
      <w:pPr>
        <w:rPr>
          <w:rFonts w:asciiTheme="minorHAnsi" w:hAnsiTheme="minorHAnsi" w:cstheme="minorHAnsi"/>
          <w:b/>
          <w:sz w:val="22"/>
          <w:szCs w:val="22"/>
          <w:u w:val="single"/>
        </w:rPr>
      </w:pPr>
    </w:p>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8395"/>
      </w:tblGrid>
      <w:tr w:rsidR="003D638D" w:rsidRPr="000629AC" w14:paraId="3BE52209" w14:textId="77777777" w:rsidTr="4EC54013">
        <w:trPr>
          <w:trHeight w:val="251"/>
        </w:trPr>
        <w:tc>
          <w:tcPr>
            <w:tcW w:w="2248" w:type="dxa"/>
            <w:tcBorders>
              <w:top w:val="single" w:sz="4" w:space="0" w:color="auto"/>
              <w:left w:val="single" w:sz="4" w:space="0" w:color="auto"/>
              <w:bottom w:val="single" w:sz="4" w:space="0" w:color="auto"/>
              <w:right w:val="single" w:sz="4" w:space="0" w:color="auto"/>
            </w:tcBorders>
            <w:vAlign w:val="center"/>
          </w:tcPr>
          <w:p w14:paraId="2417247D" w14:textId="77777777" w:rsidR="003D638D" w:rsidRPr="000629AC" w:rsidRDefault="003D638D" w:rsidP="00F06056">
            <w:pPr>
              <w:rPr>
                <w:rFonts w:asciiTheme="minorHAnsi" w:hAnsiTheme="minorHAnsi" w:cstheme="minorHAnsi"/>
                <w:sz w:val="22"/>
                <w:szCs w:val="22"/>
              </w:rPr>
            </w:pPr>
            <w:bookmarkStart w:id="1" w:name="_Hlk500156170"/>
            <w:r w:rsidRPr="000629AC">
              <w:rPr>
                <w:rFonts w:asciiTheme="minorHAnsi" w:hAnsiTheme="minorHAnsi" w:cstheme="minorHAnsi"/>
                <w:sz w:val="22"/>
                <w:szCs w:val="22"/>
              </w:rPr>
              <w:t>Salesforce.com</w:t>
            </w:r>
          </w:p>
          <w:p w14:paraId="26DF82E3" w14:textId="77777777" w:rsidR="003D638D" w:rsidRPr="000629AC" w:rsidRDefault="003D638D" w:rsidP="00F06056">
            <w:pPr>
              <w:rPr>
                <w:rFonts w:asciiTheme="minorHAnsi" w:hAnsiTheme="minorHAnsi" w:cstheme="minorHAnsi"/>
                <w:color w:val="000000"/>
                <w:sz w:val="22"/>
                <w:szCs w:val="22"/>
              </w:rPr>
            </w:pPr>
          </w:p>
          <w:p w14:paraId="67AD1022" w14:textId="77777777" w:rsidR="003D638D" w:rsidRPr="000629AC" w:rsidRDefault="003D638D" w:rsidP="00F06056">
            <w:pPr>
              <w:rPr>
                <w:rFonts w:asciiTheme="minorHAnsi" w:hAnsiTheme="minorHAnsi" w:cstheme="minorHAnsi"/>
                <w:sz w:val="22"/>
                <w:szCs w:val="22"/>
              </w:rPr>
            </w:pPr>
          </w:p>
        </w:tc>
        <w:tc>
          <w:tcPr>
            <w:tcW w:w="8395" w:type="dxa"/>
            <w:tcBorders>
              <w:top w:val="single" w:sz="4" w:space="0" w:color="auto"/>
              <w:left w:val="single" w:sz="4" w:space="0" w:color="auto"/>
              <w:bottom w:val="single" w:sz="4" w:space="0" w:color="auto"/>
              <w:right w:val="single" w:sz="4" w:space="0" w:color="auto"/>
            </w:tcBorders>
            <w:vAlign w:val="center"/>
            <w:hideMark/>
          </w:tcPr>
          <w:p w14:paraId="7550E81A" w14:textId="57DF5ED0"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SOQL, SOSL, Apex Classes, Apex Triggers, Workflow an</w:t>
            </w:r>
            <w:r w:rsidR="001215AC" w:rsidRPr="000629AC">
              <w:rPr>
                <w:rFonts w:asciiTheme="minorHAnsi" w:hAnsiTheme="minorHAnsi" w:cstheme="minorHAnsi"/>
                <w:sz w:val="22"/>
                <w:szCs w:val="22"/>
              </w:rPr>
              <w:t>d Approvals, Sharing Rules</w:t>
            </w:r>
            <w:r w:rsidRPr="000629AC">
              <w:rPr>
                <w:rFonts w:asciiTheme="minorHAnsi" w:hAnsiTheme="minorHAnsi" w:cstheme="minorHAnsi"/>
                <w:sz w:val="22"/>
                <w:szCs w:val="22"/>
              </w:rPr>
              <w:t>, Formulas, Validation Rules, Assi</w:t>
            </w:r>
            <w:r w:rsidR="001215AC" w:rsidRPr="000629AC">
              <w:rPr>
                <w:rFonts w:asciiTheme="minorHAnsi" w:hAnsiTheme="minorHAnsi" w:cstheme="minorHAnsi"/>
                <w:sz w:val="22"/>
                <w:szCs w:val="22"/>
              </w:rPr>
              <w:t>gnment Rules</w:t>
            </w:r>
            <w:r w:rsidRPr="000629AC">
              <w:rPr>
                <w:rFonts w:asciiTheme="minorHAnsi" w:hAnsiTheme="minorHAnsi" w:cstheme="minorHAnsi"/>
                <w:sz w:val="22"/>
                <w:szCs w:val="22"/>
              </w:rPr>
              <w:t>, Custom Objects, Custom Fields, Dashboards and Reports, Opportunity Management, Lightning, Apex Classes, Apex Triggers, Case Management</w:t>
            </w:r>
            <w:r w:rsidR="00315FEF" w:rsidRPr="000629AC">
              <w:rPr>
                <w:rFonts w:asciiTheme="minorHAnsi" w:hAnsiTheme="minorHAnsi" w:cstheme="minorHAnsi"/>
                <w:sz w:val="22"/>
                <w:szCs w:val="22"/>
              </w:rPr>
              <w:t>,</w:t>
            </w:r>
            <w:r w:rsidR="000629AC" w:rsidRPr="000629AC">
              <w:rPr>
                <w:rFonts w:asciiTheme="minorHAnsi" w:hAnsiTheme="minorHAnsi" w:cstheme="minorHAnsi"/>
                <w:sz w:val="22"/>
                <w:szCs w:val="22"/>
              </w:rPr>
              <w:t xml:space="preserve"> </w:t>
            </w:r>
            <w:r w:rsidR="00315FEF" w:rsidRPr="000629AC">
              <w:rPr>
                <w:rFonts w:asciiTheme="minorHAnsi" w:hAnsiTheme="minorHAnsi" w:cstheme="minorHAnsi"/>
                <w:sz w:val="22"/>
                <w:szCs w:val="22"/>
              </w:rPr>
              <w:t>LWC,</w:t>
            </w:r>
            <w:r w:rsidR="000629AC" w:rsidRPr="000629AC">
              <w:rPr>
                <w:rFonts w:asciiTheme="minorHAnsi" w:hAnsiTheme="minorHAnsi" w:cstheme="minorHAnsi"/>
                <w:sz w:val="22"/>
                <w:szCs w:val="22"/>
              </w:rPr>
              <w:t xml:space="preserve"> </w:t>
            </w:r>
            <w:r w:rsidR="00315FEF" w:rsidRPr="000629AC">
              <w:rPr>
                <w:rFonts w:asciiTheme="minorHAnsi" w:hAnsiTheme="minorHAnsi" w:cstheme="minorHAnsi"/>
                <w:sz w:val="22"/>
                <w:szCs w:val="22"/>
              </w:rPr>
              <w:t>V</w:t>
            </w:r>
            <w:r w:rsidR="000629AC" w:rsidRPr="000629AC">
              <w:rPr>
                <w:rFonts w:asciiTheme="minorHAnsi" w:hAnsiTheme="minorHAnsi" w:cstheme="minorHAnsi"/>
                <w:sz w:val="22"/>
                <w:szCs w:val="22"/>
              </w:rPr>
              <w:t>e</w:t>
            </w:r>
            <w:r w:rsidR="00315FEF" w:rsidRPr="000629AC">
              <w:rPr>
                <w:rFonts w:asciiTheme="minorHAnsi" w:hAnsiTheme="minorHAnsi" w:cstheme="minorHAnsi"/>
                <w:sz w:val="22"/>
                <w:szCs w:val="22"/>
              </w:rPr>
              <w:t>locity.</w:t>
            </w:r>
          </w:p>
        </w:tc>
      </w:tr>
      <w:tr w:rsidR="003D638D" w:rsidRPr="000629AC" w14:paraId="75EE406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tcPr>
          <w:p w14:paraId="60577F05"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Languages</w:t>
            </w:r>
          </w:p>
        </w:tc>
        <w:tc>
          <w:tcPr>
            <w:tcW w:w="8395" w:type="dxa"/>
            <w:tcBorders>
              <w:top w:val="single" w:sz="4" w:space="0" w:color="auto"/>
              <w:left w:val="single" w:sz="4" w:space="0" w:color="auto"/>
              <w:bottom w:val="single" w:sz="4" w:space="0" w:color="auto"/>
              <w:right w:val="single" w:sz="4" w:space="0" w:color="auto"/>
            </w:tcBorders>
            <w:vAlign w:val="center"/>
          </w:tcPr>
          <w:p w14:paraId="17B0D529" w14:textId="5DA842FA" w:rsidR="003D638D" w:rsidRPr="000629AC" w:rsidRDefault="539B0B24" w:rsidP="00F06056">
            <w:pPr>
              <w:rPr>
                <w:rFonts w:asciiTheme="minorHAnsi" w:hAnsiTheme="minorHAnsi" w:cstheme="minorHAnsi"/>
                <w:sz w:val="22"/>
                <w:szCs w:val="22"/>
              </w:rPr>
            </w:pPr>
            <w:r w:rsidRPr="000629AC">
              <w:rPr>
                <w:rFonts w:asciiTheme="minorHAnsi" w:hAnsiTheme="minorHAnsi" w:cstheme="minorHAnsi"/>
                <w:sz w:val="22"/>
                <w:szCs w:val="22"/>
              </w:rPr>
              <w:t xml:space="preserve">Java, </w:t>
            </w:r>
            <w:r w:rsidR="003D638D" w:rsidRPr="000629AC">
              <w:rPr>
                <w:rFonts w:asciiTheme="minorHAnsi" w:hAnsiTheme="minorHAnsi" w:cstheme="minorHAnsi"/>
                <w:sz w:val="22"/>
                <w:szCs w:val="22"/>
              </w:rPr>
              <w:t>Apex, Visualforce, HTML, JavaScript, CSS.</w:t>
            </w:r>
          </w:p>
        </w:tc>
      </w:tr>
      <w:tr w:rsidR="003D638D" w:rsidRPr="000629AC" w14:paraId="4F3A34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hideMark/>
          </w:tcPr>
          <w:p w14:paraId="73557317" w14:textId="4A716E62"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Tools</w:t>
            </w:r>
            <w:r w:rsidR="00AE3658" w:rsidRPr="000629AC">
              <w:rPr>
                <w:rFonts w:asciiTheme="minorHAnsi" w:hAnsiTheme="minorHAnsi" w:cstheme="minorHAnsi"/>
                <w:sz w:val="22"/>
                <w:szCs w:val="22"/>
              </w:rPr>
              <w:t xml:space="preserve"> &amp; Technologies</w:t>
            </w:r>
          </w:p>
        </w:tc>
        <w:tc>
          <w:tcPr>
            <w:tcW w:w="8395" w:type="dxa"/>
            <w:tcBorders>
              <w:top w:val="single" w:sz="4" w:space="0" w:color="auto"/>
              <w:left w:val="single" w:sz="4" w:space="0" w:color="auto"/>
              <w:bottom w:val="single" w:sz="4" w:space="0" w:color="auto"/>
              <w:right w:val="single" w:sz="4" w:space="0" w:color="auto"/>
            </w:tcBorders>
            <w:vAlign w:val="center"/>
            <w:hideMark/>
          </w:tcPr>
          <w:p w14:paraId="302D26E7" w14:textId="6F26B4DF" w:rsidR="003D638D" w:rsidRPr="000629AC" w:rsidRDefault="02311052" w:rsidP="00F06056">
            <w:pPr>
              <w:rPr>
                <w:rFonts w:asciiTheme="minorHAnsi" w:hAnsiTheme="minorHAnsi" w:cstheme="minorHAnsi"/>
                <w:sz w:val="22"/>
                <w:szCs w:val="22"/>
              </w:rPr>
            </w:pPr>
            <w:r w:rsidRPr="000629AC">
              <w:rPr>
                <w:rFonts w:asciiTheme="minorHAnsi" w:hAnsiTheme="minorHAnsi" w:cstheme="minorHAnsi"/>
                <w:sz w:val="22"/>
                <w:szCs w:val="22"/>
              </w:rPr>
              <w:t>Salesforce, Business Analytics</w:t>
            </w:r>
            <w:r w:rsidR="005E4FD0">
              <w:rPr>
                <w:rFonts w:asciiTheme="minorHAnsi" w:hAnsiTheme="minorHAnsi" w:cstheme="minorHAnsi"/>
                <w:sz w:val="22"/>
                <w:szCs w:val="22"/>
              </w:rPr>
              <w:t>,Flossum</w:t>
            </w:r>
          </w:p>
        </w:tc>
      </w:tr>
      <w:tr w:rsidR="003D638D" w:rsidRPr="000629AC" w14:paraId="1CEFFA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tcPr>
          <w:p w14:paraId="070F121F"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Methodologies</w:t>
            </w:r>
          </w:p>
        </w:tc>
        <w:tc>
          <w:tcPr>
            <w:tcW w:w="8395" w:type="dxa"/>
            <w:tcBorders>
              <w:top w:val="single" w:sz="4" w:space="0" w:color="auto"/>
              <w:left w:val="single" w:sz="4" w:space="0" w:color="auto"/>
              <w:bottom w:val="single" w:sz="4" w:space="0" w:color="auto"/>
              <w:right w:val="single" w:sz="4" w:space="0" w:color="auto"/>
            </w:tcBorders>
          </w:tcPr>
          <w:p w14:paraId="6836E4AF"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Agile/Scrum, Waterfall.</w:t>
            </w:r>
          </w:p>
        </w:tc>
      </w:tr>
    </w:tbl>
    <w:p w14:paraId="2719DF83" w14:textId="7F9C83F0" w:rsidR="00277C7F" w:rsidRPr="000629AC" w:rsidRDefault="00277C7F" w:rsidP="00F06056">
      <w:pPr>
        <w:pStyle w:val="ListParagraph"/>
        <w:rPr>
          <w:rFonts w:asciiTheme="minorHAnsi" w:hAnsiTheme="minorHAnsi" w:cstheme="minorHAnsi"/>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3D638D" w:rsidRPr="000629AC" w14:paraId="71749C6F" w14:textId="77777777" w:rsidTr="00CC57F1">
        <w:trPr>
          <w:trHeight w:val="330"/>
        </w:trPr>
        <w:tc>
          <w:tcPr>
            <w:tcW w:w="10745" w:type="dxa"/>
            <w:shd w:val="clear" w:color="auto" w:fill="C6D9F1"/>
            <w:hideMark/>
          </w:tcPr>
          <w:p w14:paraId="4310AAC8" w14:textId="77777777" w:rsidR="003D638D" w:rsidRPr="000629AC" w:rsidRDefault="003D638D" w:rsidP="00F06056">
            <w:pPr>
              <w:rPr>
                <w:rFonts w:asciiTheme="minorHAnsi" w:hAnsiTheme="minorHAnsi" w:cstheme="minorHAnsi"/>
                <w:b/>
                <w:bCs/>
                <w:sz w:val="22"/>
                <w:szCs w:val="22"/>
              </w:rPr>
            </w:pPr>
            <w:r w:rsidRPr="000629AC">
              <w:rPr>
                <w:rFonts w:asciiTheme="minorHAnsi" w:hAnsiTheme="minorHAnsi" w:cstheme="minorHAnsi"/>
                <w:b/>
                <w:bCs/>
                <w:sz w:val="22"/>
                <w:szCs w:val="22"/>
              </w:rPr>
              <w:t>PROFESSIONAL EXPERIENCE</w:t>
            </w:r>
          </w:p>
        </w:tc>
      </w:tr>
    </w:tbl>
    <w:bookmarkEnd w:id="1"/>
    <w:p w14:paraId="55125EF5" w14:textId="0E1B66F3" w:rsidR="009C1E1E" w:rsidRPr="00F66761" w:rsidRDefault="009C1E1E" w:rsidP="00F06056">
      <w:pPr>
        <w:pStyle w:val="ListParagraph"/>
        <w:numPr>
          <w:ilvl w:val="0"/>
          <w:numId w:val="26"/>
        </w:numPr>
        <w:rPr>
          <w:rFonts w:asciiTheme="minorHAnsi" w:hAnsiTheme="minorHAnsi" w:cstheme="minorHAnsi"/>
          <w:color w:val="000000"/>
          <w:sz w:val="22"/>
          <w:szCs w:val="22"/>
        </w:rPr>
      </w:pPr>
      <w:r w:rsidRPr="00616D4E">
        <w:rPr>
          <w:rFonts w:asciiTheme="minorHAnsi" w:hAnsiTheme="minorHAnsi" w:cstheme="minorHAnsi"/>
          <w:b/>
          <w:color w:val="0070C0"/>
          <w:sz w:val="24"/>
          <w:szCs w:val="24"/>
        </w:rPr>
        <w:t>Girikon Solutions Pvt Ltd</w:t>
      </w:r>
      <w:r w:rsidR="00F06056" w:rsidRPr="00616D4E">
        <w:rPr>
          <w:rFonts w:asciiTheme="minorHAnsi" w:hAnsiTheme="minorHAnsi" w:cstheme="minorHAnsi"/>
          <w:b/>
          <w:color w:val="000000"/>
          <w:sz w:val="24"/>
          <w:szCs w:val="24"/>
        </w:rPr>
        <w:t>, Noida</w:t>
      </w:r>
      <w:r w:rsidRPr="00616D4E">
        <w:rPr>
          <w:rFonts w:asciiTheme="minorHAnsi" w:hAnsiTheme="minorHAnsi" w:cstheme="minorHAnsi"/>
          <w:b/>
          <w:color w:val="000000"/>
          <w:sz w:val="24"/>
          <w:szCs w:val="24"/>
        </w:rPr>
        <w:t xml:space="preserve">                                         </w:t>
      </w:r>
      <w:r w:rsidR="00C124C2" w:rsidRPr="00616D4E">
        <w:rPr>
          <w:rFonts w:asciiTheme="minorHAnsi" w:hAnsiTheme="minorHAnsi" w:cstheme="minorHAnsi"/>
          <w:b/>
          <w:color w:val="000000"/>
          <w:sz w:val="24"/>
          <w:szCs w:val="24"/>
        </w:rPr>
        <w:t xml:space="preserve">                                 </w:t>
      </w:r>
      <w:r w:rsidR="00F06056" w:rsidRPr="00616D4E">
        <w:rPr>
          <w:rFonts w:asciiTheme="minorHAnsi" w:hAnsiTheme="minorHAnsi" w:cstheme="minorHAnsi"/>
          <w:b/>
          <w:color w:val="000000"/>
          <w:sz w:val="24"/>
          <w:szCs w:val="24"/>
        </w:rPr>
        <w:t xml:space="preserve">                  </w:t>
      </w:r>
      <w:r w:rsidR="005E4FD0">
        <w:rPr>
          <w:rFonts w:asciiTheme="minorHAnsi" w:hAnsiTheme="minorHAnsi" w:cstheme="minorHAnsi"/>
          <w:color w:val="000000"/>
          <w:sz w:val="22"/>
          <w:szCs w:val="22"/>
        </w:rPr>
        <w:t>Feb</w:t>
      </w:r>
      <w:r w:rsidR="00F66761">
        <w:rPr>
          <w:rFonts w:asciiTheme="minorHAnsi" w:hAnsiTheme="minorHAnsi" w:cstheme="minorHAnsi"/>
          <w:color w:val="000000"/>
          <w:sz w:val="22"/>
          <w:szCs w:val="22"/>
        </w:rPr>
        <w:t>’</w:t>
      </w:r>
      <w:r w:rsidR="00495FA1" w:rsidRPr="000629AC">
        <w:rPr>
          <w:rFonts w:asciiTheme="minorHAnsi" w:hAnsiTheme="minorHAnsi" w:cstheme="minorHAnsi"/>
          <w:color w:val="000000"/>
          <w:sz w:val="22"/>
          <w:szCs w:val="22"/>
        </w:rPr>
        <w:t>22</w:t>
      </w:r>
      <w:r w:rsidRPr="000629AC">
        <w:rPr>
          <w:rFonts w:asciiTheme="minorHAnsi" w:hAnsiTheme="minorHAnsi" w:cstheme="minorHAnsi"/>
          <w:color w:val="000000"/>
          <w:sz w:val="22"/>
          <w:szCs w:val="22"/>
        </w:rPr>
        <w:t xml:space="preserve"> – till date</w:t>
      </w:r>
    </w:p>
    <w:p w14:paraId="57E9C567" w14:textId="77777777" w:rsidR="009C1E1E" w:rsidRPr="000629AC" w:rsidRDefault="009C1E1E" w:rsidP="00F06056">
      <w:pPr>
        <w:rPr>
          <w:rFonts w:asciiTheme="minorHAnsi" w:hAnsiTheme="minorHAnsi" w:cstheme="minorHAnsi"/>
          <w:color w:val="000000"/>
          <w:sz w:val="22"/>
          <w:szCs w:val="22"/>
        </w:rPr>
      </w:pPr>
    </w:p>
    <w:p w14:paraId="0E6D4D1E" w14:textId="123431F9" w:rsidR="00F06056" w:rsidRPr="000629AC" w:rsidRDefault="00F06056" w:rsidP="00F06056">
      <w:pPr>
        <w:rPr>
          <w:rFonts w:asciiTheme="minorHAnsi" w:hAnsiTheme="minorHAnsi" w:cstheme="minorHAnsi"/>
          <w:color w:val="000000"/>
          <w:sz w:val="22"/>
          <w:szCs w:val="22"/>
        </w:rPr>
      </w:pPr>
    </w:p>
    <w:p w14:paraId="5D1EF694" w14:textId="3CDF1FAB" w:rsidR="00F06056" w:rsidRPr="00616D4E" w:rsidRDefault="00F06056" w:rsidP="000629AC">
      <w:pPr>
        <w:pStyle w:val="ListParagraph"/>
        <w:numPr>
          <w:ilvl w:val="0"/>
          <w:numId w:val="26"/>
        </w:numPr>
        <w:rPr>
          <w:rFonts w:asciiTheme="minorHAnsi" w:hAnsiTheme="minorHAnsi" w:cstheme="minorHAnsi"/>
          <w:b/>
          <w:color w:val="000000"/>
          <w:sz w:val="24"/>
          <w:szCs w:val="24"/>
        </w:rPr>
      </w:pPr>
      <w:r w:rsidRPr="00616D4E">
        <w:rPr>
          <w:rFonts w:asciiTheme="minorHAnsi" w:hAnsiTheme="minorHAnsi" w:cstheme="minorHAnsi"/>
          <w:b/>
          <w:color w:val="000000"/>
          <w:sz w:val="24"/>
          <w:szCs w:val="24"/>
        </w:rPr>
        <w:t>Salesforce Development:</w:t>
      </w:r>
    </w:p>
    <w:p w14:paraId="587DAC0C" w14:textId="77777777" w:rsidR="00F06056" w:rsidRPr="000629AC" w:rsidRDefault="00F06056" w:rsidP="00F06056">
      <w:pPr>
        <w:rPr>
          <w:rFonts w:asciiTheme="minorHAnsi" w:hAnsiTheme="minorHAnsi" w:cstheme="minorHAnsi"/>
          <w:color w:val="000000"/>
          <w:sz w:val="22"/>
          <w:szCs w:val="22"/>
        </w:rPr>
      </w:pPr>
    </w:p>
    <w:p w14:paraId="5E7F2137" w14:textId="5D0DD954" w:rsidR="00F06056" w:rsidRPr="00033B6B" w:rsidRDefault="49BE3CBA" w:rsidP="00F06056">
      <w:pPr>
        <w:rPr>
          <w:rFonts w:asciiTheme="minorHAnsi" w:hAnsiTheme="minorHAnsi" w:cstheme="minorHAnsi"/>
          <w:b/>
          <w:sz w:val="22"/>
          <w:szCs w:val="22"/>
        </w:rPr>
      </w:pPr>
      <w:r w:rsidRPr="49BE3CBA">
        <w:rPr>
          <w:rFonts w:asciiTheme="minorHAnsi" w:hAnsiTheme="minorHAnsi" w:cstheme="minorBidi"/>
          <w:color w:val="000000" w:themeColor="text1"/>
          <w:sz w:val="22"/>
          <w:szCs w:val="22"/>
        </w:rPr>
        <w:t>▪​ Perform feasibility analysis, scopes projects, and works with the project management team to prioritizes deliverable, and negotiate on product functionalities.</w:t>
      </w:r>
      <w:r w:rsidR="00033B6B">
        <w:br/>
      </w:r>
      <w:r w:rsidR="00033B6B">
        <w:br/>
      </w:r>
      <w:r w:rsidRPr="49BE3CBA">
        <w:rPr>
          <w:rFonts w:asciiTheme="minorHAnsi" w:hAnsiTheme="minorHAnsi" w:cstheme="minorBidi"/>
          <w:color w:val="000000" w:themeColor="text1"/>
          <w:sz w:val="22"/>
          <w:szCs w:val="22"/>
        </w:rPr>
        <w:t>▪​ Create detailed Business Requirement Document (BRD) and translate it into functional specifications.</w:t>
      </w:r>
      <w:r w:rsidR="00033B6B">
        <w:br/>
      </w:r>
      <w:r w:rsidR="00033B6B">
        <w:br/>
      </w:r>
      <w:r w:rsidRPr="49BE3CBA">
        <w:rPr>
          <w:rFonts w:asciiTheme="minorHAnsi" w:hAnsiTheme="minorHAnsi" w:cstheme="minorBidi"/>
          <w:color w:val="000000" w:themeColor="text1"/>
          <w:sz w:val="22"/>
          <w:szCs w:val="22"/>
        </w:rPr>
        <w:t>▪​ Analyze and interpret large data sets and graphically present data (Draw.io, Visio, Excel etc.)</w:t>
      </w:r>
      <w:r w:rsidR="00033B6B">
        <w:br/>
      </w:r>
      <w:r w:rsidR="00033B6B">
        <w:br/>
      </w:r>
      <w:r w:rsidRPr="49BE3CBA">
        <w:rPr>
          <w:rFonts w:asciiTheme="minorHAnsi" w:hAnsiTheme="minorHAnsi" w:cstheme="minorBidi"/>
          <w:color w:val="000000" w:themeColor="text1"/>
          <w:sz w:val="22"/>
          <w:szCs w:val="22"/>
        </w:rPr>
        <w:t>▪​ Interact with clients in top management and process owner groups to gather the business requirements. Interaction done in multiple time zones.</w:t>
      </w:r>
      <w:r w:rsidR="00033B6B">
        <w:br/>
      </w:r>
      <w:r w:rsidR="00033B6B">
        <w:br/>
      </w:r>
      <w:r w:rsidRPr="49BE3CBA">
        <w:rPr>
          <w:rFonts w:asciiTheme="minorHAnsi" w:hAnsiTheme="minorHAnsi" w:cstheme="minorBidi"/>
          <w:color w:val="000000" w:themeColor="text1"/>
          <w:sz w:val="22"/>
          <w:szCs w:val="22"/>
        </w:rPr>
        <w:t>▪​ Partnering with stakeholders and subject matter experts to fully understand business needs in order to effectively gather and document business requirements.</w:t>
      </w:r>
      <w:r w:rsidR="00033B6B">
        <w:br/>
      </w:r>
      <w:r w:rsidR="00033B6B">
        <w:br/>
      </w:r>
      <w:r w:rsidRPr="49BE3CBA">
        <w:rPr>
          <w:rFonts w:asciiTheme="minorHAnsi" w:hAnsiTheme="minorHAnsi" w:cstheme="minorBidi"/>
          <w:color w:val="000000" w:themeColor="text1"/>
          <w:sz w:val="22"/>
          <w:szCs w:val="22"/>
        </w:rPr>
        <w:t>▪​ Evaluating requirements against existing business and system processes.</w:t>
      </w:r>
      <w:r w:rsidR="00033B6B">
        <w:br/>
      </w:r>
      <w:r w:rsidR="00033B6B">
        <w:br/>
      </w:r>
      <w:r w:rsidRPr="49BE3CBA">
        <w:rPr>
          <w:rFonts w:asciiTheme="minorHAnsi" w:hAnsiTheme="minorHAnsi" w:cstheme="minorBidi"/>
          <w:color w:val="000000" w:themeColor="text1"/>
          <w:sz w:val="22"/>
          <w:szCs w:val="22"/>
        </w:rPr>
        <w:t>▪​ Project ownership, market competitive exposure, End-To-End implementation.</w:t>
      </w:r>
      <w:r w:rsidR="00033B6B">
        <w:br/>
      </w:r>
      <w:r w:rsidR="00033B6B">
        <w:br/>
      </w:r>
      <w:r w:rsidRPr="49BE3CBA">
        <w:rPr>
          <w:rFonts w:asciiTheme="minorHAnsi" w:hAnsiTheme="minorHAnsi" w:cstheme="minorBidi"/>
          <w:color w:val="000000" w:themeColor="text1"/>
          <w:sz w:val="22"/>
          <w:szCs w:val="22"/>
        </w:rPr>
        <w:t>▪​ Documenting high level and detailed requirements using elicitation techniques such as scenarios (use cases) / prototyping.</w:t>
      </w:r>
      <w:r w:rsidR="00033B6B">
        <w:br/>
      </w:r>
      <w:r w:rsidR="00033B6B">
        <w:br/>
      </w:r>
      <w:r w:rsidRPr="49BE3CBA">
        <w:rPr>
          <w:rFonts w:asciiTheme="minorHAnsi" w:hAnsiTheme="minorHAnsi" w:cstheme="minorBidi"/>
          <w:color w:val="000000" w:themeColor="text1"/>
          <w:sz w:val="22"/>
          <w:szCs w:val="22"/>
        </w:rPr>
        <w:t>▪​ Producing a project definition/project initiation document clearly defining scope and project objective.</w:t>
      </w:r>
      <w:r w:rsidR="00033B6B">
        <w:br/>
      </w:r>
      <w:r w:rsidR="00033B6B">
        <w:br/>
      </w:r>
      <w:r w:rsidRPr="49BE3CBA">
        <w:rPr>
          <w:rFonts w:asciiTheme="minorHAnsi" w:hAnsiTheme="minorHAnsi" w:cstheme="minorBidi"/>
          <w:color w:val="000000" w:themeColor="text1"/>
          <w:sz w:val="22"/>
          <w:szCs w:val="22"/>
        </w:rPr>
        <w:t>▪​ Executing a user acceptance/system test script &amp; awareness about project risks, issues, assumptions and dependencies &amp; change control processes, especially in relation to requirements documentation.</w:t>
      </w:r>
      <w:r w:rsidR="00033B6B">
        <w:br/>
      </w:r>
      <w:r w:rsidR="00033B6B">
        <w:br/>
      </w:r>
      <w:r w:rsidRPr="49BE3CBA">
        <w:rPr>
          <w:rFonts w:asciiTheme="minorHAnsi" w:hAnsiTheme="minorHAnsi" w:cstheme="minorBidi"/>
          <w:color w:val="000000" w:themeColor="text1"/>
          <w:sz w:val="22"/>
          <w:szCs w:val="22"/>
        </w:rPr>
        <w:t>▪​ Resolving complex requirement conflicts through effective stakeholder engagement. ​</w:t>
      </w:r>
      <w:r w:rsidR="00033B6B">
        <w:br/>
      </w:r>
      <w:r w:rsidR="00033B6B">
        <w:br/>
      </w:r>
      <w:r w:rsidR="00033B6B">
        <w:br/>
      </w:r>
      <w:r w:rsidR="00033B6B">
        <w:br/>
      </w:r>
    </w:p>
    <w:p w14:paraId="3FAC4EA6" w14:textId="49A06065" w:rsidR="49BE3CBA" w:rsidRDefault="49BE3CBA"/>
    <w:p w14:paraId="037F7980" w14:textId="2CC16138" w:rsidR="49BE3CBA" w:rsidRDefault="49BE3CBA" w:rsidP="49BE3CBA"/>
    <w:p w14:paraId="0F38A505" w14:textId="2CBA3A67" w:rsidR="49BE3CBA" w:rsidRDefault="49BE3CBA" w:rsidP="49BE3CBA"/>
    <w:p w14:paraId="1D0B8121" w14:textId="1F58F9D3" w:rsidR="49BE3CBA" w:rsidRDefault="49BE3CBA" w:rsidP="49BE3CBA"/>
    <w:p w14:paraId="33FBAE82" w14:textId="28C202B8" w:rsidR="49BE3CBA" w:rsidRDefault="49BE3CBA" w:rsidP="49BE3CBA"/>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629AC" w:rsidRPr="000629AC" w14:paraId="332846BA" w14:textId="77777777" w:rsidTr="00661A89">
        <w:trPr>
          <w:trHeight w:val="330"/>
        </w:trPr>
        <w:tc>
          <w:tcPr>
            <w:tcW w:w="10745" w:type="dxa"/>
            <w:shd w:val="clear" w:color="auto" w:fill="C6D9F1"/>
            <w:hideMark/>
          </w:tcPr>
          <w:p w14:paraId="46B1EEF0" w14:textId="78E918A0" w:rsidR="000629AC" w:rsidRPr="000629AC" w:rsidRDefault="000629AC" w:rsidP="00661A89">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14:paraId="146ADA34" w14:textId="2224F75B" w:rsidR="00DF1D41" w:rsidRPr="000629AC" w:rsidRDefault="00DF1D41" w:rsidP="00DF1D41">
      <w:pPr>
        <w:rPr>
          <w:rFonts w:asciiTheme="minorHAnsi" w:hAnsiTheme="minorHAnsi" w:cstheme="minorHAnsi"/>
          <w:sz w:val="22"/>
          <w:szCs w:val="22"/>
        </w:rPr>
      </w:pPr>
    </w:p>
    <w:p w14:paraId="64617E7A" w14:textId="14FCC761" w:rsidR="00315FEF" w:rsidRPr="00367FC0" w:rsidRDefault="00315FEF" w:rsidP="00367FC0">
      <w:pPr>
        <w:pStyle w:val="Heading2"/>
        <w:rPr>
          <w:rFonts w:asciiTheme="minorHAnsi" w:hAnsiTheme="minorHAnsi" w:cstheme="minorHAnsi"/>
          <w:sz w:val="24"/>
          <w:szCs w:val="24"/>
        </w:rPr>
      </w:pPr>
      <w:r w:rsidRPr="00367FC0">
        <w:rPr>
          <w:rFonts w:asciiTheme="minorHAnsi" w:hAnsiTheme="minorHAnsi" w:cstheme="minorHAnsi"/>
          <w:sz w:val="24"/>
          <w:szCs w:val="24"/>
        </w:rPr>
        <w:t xml:space="preserve">Senior Salesforce Developer | </w:t>
      </w:r>
      <w:r w:rsidR="004E75CB" w:rsidRPr="00367FC0">
        <w:rPr>
          <w:rFonts w:asciiTheme="minorHAnsi" w:hAnsiTheme="minorHAnsi" w:cstheme="minorHAnsi"/>
          <w:b w:val="0"/>
          <w:color w:val="4C4C4C"/>
          <w:sz w:val="24"/>
          <w:szCs w:val="24"/>
        </w:rPr>
        <w:t>Gir</w:t>
      </w:r>
      <w:r w:rsidR="00DB63AA" w:rsidRPr="00367FC0">
        <w:rPr>
          <w:rFonts w:asciiTheme="minorHAnsi" w:hAnsiTheme="minorHAnsi" w:cstheme="minorHAnsi"/>
          <w:b w:val="0"/>
          <w:color w:val="4C4C4C"/>
          <w:sz w:val="24"/>
          <w:szCs w:val="24"/>
        </w:rPr>
        <w:t>i</w:t>
      </w:r>
      <w:r w:rsidR="004E75CB" w:rsidRPr="00367FC0">
        <w:rPr>
          <w:rFonts w:asciiTheme="minorHAnsi" w:hAnsiTheme="minorHAnsi" w:cstheme="minorHAnsi"/>
          <w:b w:val="0"/>
          <w:color w:val="4C4C4C"/>
          <w:sz w:val="24"/>
          <w:szCs w:val="24"/>
        </w:rPr>
        <w:t xml:space="preserve">kon </w:t>
      </w:r>
      <w:r w:rsidR="00F66761" w:rsidRPr="00367FC0">
        <w:rPr>
          <w:rFonts w:asciiTheme="minorHAnsi" w:hAnsiTheme="minorHAnsi" w:cstheme="minorHAnsi"/>
          <w:color w:val="000000"/>
          <w:sz w:val="24"/>
          <w:szCs w:val="24"/>
        </w:rPr>
        <w:t>Feb’2</w:t>
      </w:r>
      <w:r w:rsidR="00CB47AD" w:rsidRPr="00367FC0">
        <w:rPr>
          <w:rFonts w:asciiTheme="minorHAnsi" w:hAnsiTheme="minorHAnsi" w:cstheme="minorHAnsi"/>
          <w:color w:val="000000"/>
          <w:sz w:val="24"/>
          <w:szCs w:val="24"/>
        </w:rPr>
        <w:t>2</w:t>
      </w:r>
      <w:r w:rsidRPr="00367FC0">
        <w:rPr>
          <w:rFonts w:asciiTheme="minorHAnsi" w:hAnsiTheme="minorHAnsi" w:cstheme="minorHAnsi"/>
          <w:color w:val="000000"/>
          <w:sz w:val="24"/>
          <w:szCs w:val="24"/>
        </w:rPr>
        <w:t xml:space="preserve"> </w:t>
      </w:r>
      <w:r w:rsidR="00F66761" w:rsidRPr="00367FC0">
        <w:rPr>
          <w:rFonts w:asciiTheme="minorHAnsi" w:hAnsiTheme="minorHAnsi" w:cstheme="minorHAnsi"/>
          <w:color w:val="000000"/>
          <w:sz w:val="24"/>
          <w:szCs w:val="24"/>
        </w:rPr>
        <w:t>to</w:t>
      </w:r>
      <w:r w:rsidRPr="00367FC0">
        <w:rPr>
          <w:rFonts w:asciiTheme="minorHAnsi" w:hAnsiTheme="minorHAnsi" w:cstheme="minorHAnsi"/>
          <w:color w:val="000000"/>
          <w:sz w:val="24"/>
          <w:szCs w:val="24"/>
        </w:rPr>
        <w:t xml:space="preserve"> </w:t>
      </w:r>
      <w:r w:rsidR="00DB63AA" w:rsidRPr="00367FC0">
        <w:rPr>
          <w:rFonts w:asciiTheme="minorHAnsi" w:hAnsiTheme="minorHAnsi" w:cstheme="minorHAnsi"/>
          <w:color w:val="000000"/>
          <w:sz w:val="24"/>
          <w:szCs w:val="24"/>
        </w:rPr>
        <w:t>Oct</w:t>
      </w:r>
      <w:r w:rsidR="00F66761" w:rsidRPr="00367FC0">
        <w:rPr>
          <w:rFonts w:asciiTheme="minorHAnsi" w:hAnsiTheme="minorHAnsi" w:cstheme="minorHAnsi"/>
          <w:color w:val="000000"/>
          <w:sz w:val="24"/>
          <w:szCs w:val="24"/>
        </w:rPr>
        <w:t>’</w:t>
      </w:r>
      <w:r w:rsidRPr="00367FC0">
        <w:rPr>
          <w:rFonts w:asciiTheme="minorHAnsi" w:hAnsiTheme="minorHAnsi" w:cstheme="minorHAnsi"/>
          <w:color w:val="000000"/>
          <w:sz w:val="24"/>
          <w:szCs w:val="24"/>
        </w:rPr>
        <w:t>2</w:t>
      </w:r>
      <w:r w:rsidR="00DB63AA" w:rsidRPr="00367FC0">
        <w:rPr>
          <w:rFonts w:asciiTheme="minorHAnsi" w:hAnsiTheme="minorHAnsi" w:cstheme="minorHAnsi"/>
          <w:color w:val="000000"/>
          <w:sz w:val="24"/>
          <w:szCs w:val="24"/>
        </w:rPr>
        <w:t>4</w:t>
      </w:r>
    </w:p>
    <w:p w14:paraId="31340BB6" w14:textId="77777777" w:rsidR="00F66761" w:rsidRPr="000629AC" w:rsidRDefault="00F66761" w:rsidP="00315FEF">
      <w:pPr>
        <w:rPr>
          <w:rFonts w:asciiTheme="minorHAnsi" w:hAnsiTheme="minorHAnsi" w:cstheme="minorHAnsi"/>
          <w:smallCaps/>
          <w:sz w:val="22"/>
          <w:szCs w:val="22"/>
        </w:rPr>
      </w:pPr>
    </w:p>
    <w:p w14:paraId="0B3DF979" w14:textId="0A6FC551" w:rsidR="00315FEF" w:rsidRDefault="00315FEF" w:rsidP="00315FEF">
      <w:pPr>
        <w:rPr>
          <w:rFonts w:asciiTheme="minorHAnsi" w:eastAsia="Calibri" w:hAnsiTheme="minorHAnsi" w:cstheme="minorHAnsi"/>
          <w:b/>
          <w:color w:val="77448B"/>
          <w:sz w:val="22"/>
          <w:szCs w:val="22"/>
        </w:rPr>
      </w:pPr>
      <w:r w:rsidRPr="000629AC">
        <w:rPr>
          <w:rFonts w:asciiTheme="minorHAnsi" w:eastAsia="Calibri" w:hAnsiTheme="minorHAnsi" w:cstheme="minorHAnsi"/>
          <w:b/>
          <w:color w:val="77448B"/>
          <w:sz w:val="22"/>
          <w:szCs w:val="22"/>
        </w:rPr>
        <w:t>PROJECT</w:t>
      </w:r>
    </w:p>
    <w:p w14:paraId="7CF15850" w14:textId="77777777" w:rsidR="00271EFF" w:rsidRPr="000629AC" w:rsidRDefault="00271EFF" w:rsidP="00315FEF">
      <w:pPr>
        <w:rPr>
          <w:rFonts w:asciiTheme="minorHAnsi" w:hAnsiTheme="minorHAnsi" w:cstheme="minorHAnsi"/>
          <w:b/>
          <w:color w:val="77448B"/>
          <w:sz w:val="22"/>
          <w:szCs w:val="22"/>
        </w:rPr>
      </w:pPr>
    </w:p>
    <w:p w14:paraId="63984E54" w14:textId="01930EAB" w:rsidR="00315FEF" w:rsidRPr="00367FC0" w:rsidRDefault="00F4257E" w:rsidP="00271EFF">
      <w:pPr>
        <w:pStyle w:val="ListParagraph"/>
        <w:numPr>
          <w:ilvl w:val="0"/>
          <w:numId w:val="31"/>
        </w:numPr>
        <w:rPr>
          <w:rFonts w:asciiTheme="minorHAnsi" w:hAnsiTheme="minorHAnsi" w:cstheme="minorHAnsi"/>
          <w:b/>
          <w:color w:val="0070C0"/>
          <w:sz w:val="24"/>
          <w:szCs w:val="24"/>
        </w:rPr>
      </w:pPr>
      <w:r w:rsidRPr="00367FC0">
        <w:rPr>
          <w:rFonts w:asciiTheme="minorHAnsi" w:hAnsiTheme="minorHAnsi" w:cstheme="minorHAnsi"/>
          <w:b/>
          <w:color w:val="0070C0"/>
          <w:sz w:val="24"/>
          <w:szCs w:val="24"/>
        </w:rPr>
        <w:t>Five9 GTM &amp; PSD</w:t>
      </w:r>
      <w:r w:rsidR="00315FEF" w:rsidRPr="00367FC0">
        <w:rPr>
          <w:rFonts w:asciiTheme="minorHAnsi" w:hAnsiTheme="minorHAnsi" w:cstheme="minorHAnsi"/>
          <w:b/>
          <w:color w:val="0070C0"/>
          <w:sz w:val="24"/>
          <w:szCs w:val="24"/>
        </w:rPr>
        <w:t>:</w:t>
      </w:r>
    </w:p>
    <w:p w14:paraId="7B4AB24F" w14:textId="0242D811" w:rsidR="00315FEF" w:rsidRPr="000629AC" w:rsidRDefault="00315FEF" w:rsidP="00033B6B">
      <w:pPr>
        <w:rPr>
          <w:rFonts w:asciiTheme="minorHAnsi" w:hAnsiTheme="minorHAnsi" w:cstheme="minorHAnsi"/>
          <w:b/>
          <w:sz w:val="22"/>
          <w:szCs w:val="22"/>
        </w:rPr>
      </w:pPr>
      <w:bookmarkStart w:id="2" w:name="_Hlk141884581"/>
      <w:r w:rsidRPr="000629AC">
        <w:rPr>
          <w:rFonts w:asciiTheme="minorHAnsi" w:hAnsiTheme="minorHAnsi" w:cstheme="minorHAnsi"/>
          <w:sz w:val="22"/>
          <w:szCs w:val="22"/>
        </w:rPr>
        <w:t xml:space="preserve">This Client </w:t>
      </w:r>
      <w:r w:rsidR="00033B6B" w:rsidRPr="00033B6B">
        <w:rPr>
          <w:rFonts w:asciiTheme="minorHAnsi" w:hAnsiTheme="minorHAnsi" w:cstheme="minorHAnsi"/>
          <w:sz w:val="22"/>
          <w:szCs w:val="22"/>
        </w:rPr>
        <w:t xml:space="preserve">is a leading CCaaS platform that empowers </w:t>
      </w:r>
      <w:r w:rsidR="00033B6B">
        <w:rPr>
          <w:rFonts w:asciiTheme="minorHAnsi" w:hAnsiTheme="minorHAnsi" w:cstheme="minorHAnsi"/>
          <w:sz w:val="22"/>
          <w:szCs w:val="22"/>
        </w:rPr>
        <w:t>the</w:t>
      </w:r>
      <w:r w:rsidR="00033B6B" w:rsidRPr="00033B6B">
        <w:rPr>
          <w:rFonts w:asciiTheme="minorHAnsi" w:hAnsiTheme="minorHAnsi" w:cstheme="minorHAnsi"/>
          <w:sz w:val="22"/>
          <w:szCs w:val="22"/>
        </w:rPr>
        <w:t xml:space="preserve"> agents to engage with customers across their channel of choice, provides your managers with visibility into contact center performance, and brings overall agility to </w:t>
      </w:r>
      <w:r w:rsidR="00033B6B">
        <w:rPr>
          <w:rFonts w:asciiTheme="minorHAnsi" w:hAnsiTheme="minorHAnsi" w:cstheme="minorHAnsi"/>
          <w:sz w:val="22"/>
          <w:szCs w:val="22"/>
        </w:rPr>
        <w:t>the</w:t>
      </w:r>
      <w:r w:rsidR="00033B6B" w:rsidRPr="00033B6B">
        <w:rPr>
          <w:rFonts w:asciiTheme="minorHAnsi" w:hAnsiTheme="minorHAnsi" w:cstheme="minorHAnsi"/>
          <w:sz w:val="22"/>
          <w:szCs w:val="22"/>
        </w:rPr>
        <w:t xml:space="preserve"> business. </w:t>
      </w:r>
      <w:r w:rsidR="005E4FD0">
        <w:rPr>
          <w:rFonts w:asciiTheme="minorHAnsi" w:hAnsiTheme="minorHAnsi" w:cstheme="minorHAnsi"/>
          <w:sz w:val="22"/>
          <w:szCs w:val="22"/>
        </w:rPr>
        <w:br/>
      </w:r>
      <w:bookmarkEnd w:id="2"/>
      <w:r w:rsidR="005E4FD0">
        <w:rPr>
          <w:rFonts w:asciiTheme="minorHAnsi" w:hAnsiTheme="minorHAnsi" w:cstheme="minorHAnsi"/>
          <w:sz w:val="22"/>
          <w:szCs w:val="22"/>
        </w:rPr>
        <w:br/>
      </w:r>
      <w:r w:rsidRPr="000629AC">
        <w:rPr>
          <w:rFonts w:asciiTheme="minorHAnsi" w:hAnsiTheme="minorHAnsi" w:cstheme="minorHAnsi"/>
          <w:b/>
          <w:sz w:val="22"/>
          <w:szCs w:val="22"/>
        </w:rPr>
        <w:t xml:space="preserve">Key Activities handled </w:t>
      </w:r>
      <w:r w:rsidR="00CB47AD">
        <w:rPr>
          <w:rFonts w:asciiTheme="minorHAnsi" w:hAnsiTheme="minorHAnsi" w:cstheme="minorHAnsi"/>
          <w:b/>
          <w:sz w:val="22"/>
          <w:szCs w:val="22"/>
        </w:rPr>
        <w:br/>
        <w:t xml:space="preserve"> </w:t>
      </w:r>
    </w:p>
    <w:p w14:paraId="4955B2D3" w14:textId="7B760DE8" w:rsidR="005E4FD0" w:rsidRPr="005E4FD0" w:rsidRDefault="00CB47AD" w:rsidP="005E4FD0">
      <w:pPr>
        <w:numPr>
          <w:ilvl w:val="0"/>
          <w:numId w:val="29"/>
        </w:numPr>
        <w:spacing w:after="0"/>
        <w:rPr>
          <w:rFonts w:asciiTheme="minorHAnsi" w:hAnsiTheme="minorHAnsi" w:cstheme="minorHAnsi"/>
          <w:sz w:val="22"/>
          <w:szCs w:val="22"/>
          <w:lang w:val="en-US"/>
        </w:rPr>
      </w:pPr>
      <w:r w:rsidRPr="00CB47AD">
        <w:rPr>
          <w:rFonts w:asciiTheme="minorHAnsi" w:hAnsiTheme="minorHAnsi" w:cstheme="minorHAnsi"/>
          <w:sz w:val="22"/>
          <w:szCs w:val="22"/>
        </w:rPr>
        <w:t xml:space="preserve">I had the privilege of managing and leading two offshore client teams: PSD and GTM. As the main developer for both teams, I played a central role in driving project success and ensuring seamless communication between onshore and offshore </w:t>
      </w:r>
      <w:r w:rsidR="00271EFF" w:rsidRPr="00CB47AD">
        <w:rPr>
          <w:rFonts w:asciiTheme="minorHAnsi" w:hAnsiTheme="minorHAnsi" w:cstheme="minorHAnsi"/>
          <w:sz w:val="22"/>
          <w:szCs w:val="22"/>
        </w:rPr>
        <w:t>stakeholders.</w:t>
      </w:r>
    </w:p>
    <w:p w14:paraId="77BA184C" w14:textId="7B008067" w:rsidR="005E4FD0" w:rsidRPr="005E4FD0" w:rsidRDefault="005E4FD0" w:rsidP="005E4FD0">
      <w:pPr>
        <w:numPr>
          <w:ilvl w:val="0"/>
          <w:numId w:val="29"/>
        </w:numPr>
        <w:spacing w:after="0"/>
        <w:rPr>
          <w:rFonts w:asciiTheme="minorHAnsi" w:hAnsiTheme="minorHAnsi" w:cstheme="minorHAnsi"/>
          <w:sz w:val="22"/>
          <w:szCs w:val="22"/>
          <w:lang w:val="en-US"/>
        </w:rPr>
      </w:pPr>
      <w:r w:rsidRPr="005E4FD0">
        <w:rPr>
          <w:rFonts w:asciiTheme="minorHAnsi" w:hAnsiTheme="minorHAnsi" w:cstheme="minorHAnsi"/>
          <w:sz w:val="22"/>
          <w:szCs w:val="22"/>
          <w:lang w:val="en-US"/>
        </w:rPr>
        <w:t xml:space="preserve">Worked on </w:t>
      </w:r>
      <w:r w:rsidR="00014F11">
        <w:rPr>
          <w:rFonts w:asciiTheme="minorHAnsi" w:hAnsiTheme="minorHAnsi" w:cstheme="minorHAnsi"/>
          <w:sz w:val="22"/>
          <w:szCs w:val="22"/>
          <w:lang w:val="en-US"/>
        </w:rPr>
        <w:t>CPQ,</w:t>
      </w:r>
      <w:r w:rsidR="00271EFF">
        <w:rPr>
          <w:rFonts w:asciiTheme="minorHAnsi" w:hAnsiTheme="minorHAnsi" w:cstheme="minorHAnsi"/>
          <w:sz w:val="22"/>
          <w:szCs w:val="22"/>
          <w:lang w:val="en-US"/>
        </w:rPr>
        <w:t xml:space="preserve"> </w:t>
      </w:r>
      <w:r w:rsidRPr="005E4FD0">
        <w:rPr>
          <w:rFonts w:asciiTheme="minorHAnsi" w:hAnsiTheme="minorHAnsi" w:cstheme="minorHAnsi"/>
          <w:sz w:val="22"/>
          <w:szCs w:val="22"/>
          <w:lang w:val="en-US"/>
        </w:rPr>
        <w:t>Workflow Rules, Sharing Settings, Bulk Data Loading, Integration using Rest API: As a Salesforce developer, I took charge of optimizing and streamlining our Salesforce instance. I configured workflow rules and automation processes to automate repetitive tasks, reduce manual effort, and maintain data integrity. I also implemented sharing settings to control data access and visibility, ensuring data security and compliance with organizational policies. Moreover, I designed and executed bulk data loading processes, enabling the efficient migration of large datasets without compromising system performance. Additionally, I successfully integrated Salesforce with external systems using RESTful APIs to facilitate real-time data synchronization and enhance the overall user experience.</w:t>
      </w:r>
    </w:p>
    <w:p w14:paraId="39431F09" w14:textId="6540A2B6" w:rsidR="005E4FD0" w:rsidRPr="005E4FD0" w:rsidRDefault="005E4FD0" w:rsidP="005E4FD0">
      <w:pPr>
        <w:numPr>
          <w:ilvl w:val="0"/>
          <w:numId w:val="29"/>
        </w:numPr>
        <w:spacing w:after="0"/>
        <w:rPr>
          <w:rFonts w:asciiTheme="minorHAnsi" w:hAnsiTheme="minorHAnsi" w:cstheme="minorHAnsi"/>
          <w:sz w:val="22"/>
          <w:szCs w:val="22"/>
          <w:lang w:val="en-US"/>
        </w:rPr>
      </w:pPr>
      <w:r w:rsidRPr="005E4FD0">
        <w:rPr>
          <w:rFonts w:asciiTheme="minorHAnsi" w:hAnsiTheme="minorHAnsi" w:cstheme="minorHAnsi"/>
          <w:sz w:val="22"/>
          <w:szCs w:val="22"/>
          <w:lang w:val="en-US"/>
        </w:rPr>
        <w:t>Created Test Classes and Performed Unit Testing of the Application: Quality assurance was a crucial aspect of my role as a Salesforce developer. I meticulously developed comprehensive test classes to thoroughly cover all the Apex code and functionalities implemented in the 'Success Community.' These test classes were designed to validate the application's behavior and ensure its robustness. I executed unit tests in a sandbox environment, identifying and addressing any bugs or issues that emerged during testing. This proactive approach significantly minimized the chances of bugs in production and contributed to a stable and reliable application.</w:t>
      </w:r>
      <w:r w:rsidR="00CB47AD">
        <w:rPr>
          <w:rFonts w:asciiTheme="minorHAnsi" w:hAnsiTheme="minorHAnsi" w:cstheme="minorHAnsi"/>
          <w:sz w:val="22"/>
          <w:szCs w:val="22"/>
          <w:lang w:val="en-US"/>
        </w:rPr>
        <w:br/>
      </w:r>
    </w:p>
    <w:p w14:paraId="5F0A66D2" w14:textId="77777777" w:rsidR="005E4FD0" w:rsidRPr="005E4FD0" w:rsidRDefault="005E4FD0" w:rsidP="005E4FD0">
      <w:pPr>
        <w:spacing w:after="0"/>
        <w:rPr>
          <w:rFonts w:asciiTheme="minorHAnsi" w:hAnsiTheme="minorHAnsi" w:cstheme="minorHAnsi"/>
          <w:sz w:val="22"/>
          <w:szCs w:val="22"/>
          <w:lang w:val="en-US"/>
        </w:rPr>
      </w:pPr>
      <w:r w:rsidRPr="005E4FD0">
        <w:rPr>
          <w:rFonts w:asciiTheme="minorHAnsi" w:hAnsiTheme="minorHAnsi" w:cstheme="minorHAnsi"/>
          <w:sz w:val="22"/>
          <w:szCs w:val="22"/>
          <w:lang w:val="en-US"/>
        </w:rPr>
        <w:t>Throughout these experiences, I demonstrated a keen attention to detail, a strong problem-solving mindset, and an unwavering commitment to delivering high-quality solutions.</w:t>
      </w:r>
    </w:p>
    <w:p w14:paraId="45A7A3D0" w14:textId="77777777" w:rsidR="00315FEF" w:rsidRPr="000629AC" w:rsidRDefault="00315FEF" w:rsidP="00315FEF">
      <w:pPr>
        <w:spacing w:after="0"/>
        <w:rPr>
          <w:rFonts w:asciiTheme="minorHAnsi" w:hAnsiTheme="minorHAnsi" w:cstheme="minorHAnsi"/>
          <w:sz w:val="22"/>
          <w:szCs w:val="22"/>
        </w:rPr>
      </w:pPr>
    </w:p>
    <w:p w14:paraId="4B44452B" w14:textId="77777777" w:rsidR="00315FEF" w:rsidRPr="000629AC" w:rsidRDefault="00315FEF" w:rsidP="00315FEF">
      <w:pPr>
        <w:rPr>
          <w:rFonts w:asciiTheme="minorHAnsi" w:hAnsiTheme="minorHAnsi" w:cstheme="minorHAnsi"/>
          <w:b/>
          <w:sz w:val="22"/>
          <w:szCs w:val="22"/>
        </w:rPr>
      </w:pPr>
      <w:r w:rsidRPr="000629AC">
        <w:rPr>
          <w:rFonts w:asciiTheme="minorHAnsi" w:eastAsia="Calibri" w:hAnsiTheme="minorHAnsi" w:cstheme="minorHAnsi"/>
          <w:b/>
          <w:color w:val="77448B"/>
          <w:sz w:val="22"/>
          <w:szCs w:val="22"/>
        </w:rPr>
        <w:t>Achievements</w:t>
      </w:r>
    </w:p>
    <w:p w14:paraId="151E5DF6" w14:textId="68F3690D" w:rsidR="00315FEF" w:rsidRPr="005E4FD0" w:rsidRDefault="00315FEF" w:rsidP="00315FEF">
      <w:pPr>
        <w:numPr>
          <w:ilvl w:val="0"/>
          <w:numId w:val="23"/>
        </w:numPr>
        <w:pBdr>
          <w:top w:val="nil"/>
          <w:left w:val="nil"/>
          <w:bottom w:val="nil"/>
          <w:right w:val="nil"/>
          <w:between w:val="nil"/>
        </w:pBdr>
        <w:suppressAutoHyphens w:val="0"/>
        <w:spacing w:before="0" w:after="80"/>
        <w:rPr>
          <w:rFonts w:asciiTheme="minorHAnsi" w:hAnsiTheme="minorHAnsi" w:cstheme="minorHAnsi"/>
          <w:b/>
          <w:sz w:val="22"/>
          <w:szCs w:val="22"/>
        </w:rPr>
      </w:pPr>
      <w:r w:rsidRPr="005E4FD0">
        <w:rPr>
          <w:rFonts w:asciiTheme="minorHAnsi" w:eastAsia="Calibri" w:hAnsiTheme="minorHAnsi" w:cstheme="minorHAnsi"/>
          <w:b/>
          <w:color w:val="4C4C4C"/>
          <w:sz w:val="22"/>
          <w:szCs w:val="22"/>
        </w:rPr>
        <w:t xml:space="preserve">Received </w:t>
      </w:r>
      <w:r w:rsidR="005E4FD0" w:rsidRPr="005E4FD0">
        <w:rPr>
          <w:rFonts w:asciiTheme="minorHAnsi" w:eastAsia="Calibri" w:hAnsiTheme="minorHAnsi" w:cstheme="minorHAnsi"/>
          <w:b/>
          <w:color w:val="4C4C4C"/>
          <w:sz w:val="22"/>
          <w:szCs w:val="22"/>
        </w:rPr>
        <w:t xml:space="preserve">Written </w:t>
      </w:r>
      <w:r w:rsidRPr="005E4FD0">
        <w:rPr>
          <w:rFonts w:asciiTheme="minorHAnsi" w:eastAsia="Calibri" w:hAnsiTheme="minorHAnsi" w:cstheme="minorHAnsi"/>
          <w:b/>
          <w:color w:val="4C4C4C"/>
          <w:sz w:val="22"/>
          <w:szCs w:val="22"/>
        </w:rPr>
        <w:t xml:space="preserve">appreciation for timely delivery with quality solutions. </w:t>
      </w:r>
    </w:p>
    <w:p w14:paraId="31F0A6F8" w14:textId="77777777" w:rsidR="002261DE" w:rsidRPr="000629AC" w:rsidRDefault="002261DE" w:rsidP="002261DE">
      <w:pPr>
        <w:pBdr>
          <w:top w:val="nil"/>
          <w:left w:val="nil"/>
          <w:bottom w:val="nil"/>
          <w:right w:val="nil"/>
          <w:between w:val="nil"/>
        </w:pBdr>
        <w:suppressAutoHyphens w:val="0"/>
        <w:spacing w:before="0" w:after="80"/>
        <w:ind w:left="720"/>
        <w:rPr>
          <w:rFonts w:asciiTheme="minorHAnsi" w:hAnsiTheme="minorHAnsi" w:cstheme="minorHAnsi"/>
          <w:sz w:val="22"/>
          <w:szCs w:val="22"/>
        </w:rPr>
      </w:pPr>
    </w:p>
    <w:p w14:paraId="490769F4" w14:textId="694520E8" w:rsidR="00315FEF" w:rsidRDefault="00315FEF" w:rsidP="00315FEF">
      <w:pPr>
        <w:pStyle w:val="Heading2"/>
        <w:rPr>
          <w:rFonts w:asciiTheme="minorHAnsi" w:hAnsiTheme="minorHAnsi" w:cstheme="minorHAnsi"/>
          <w:sz w:val="22"/>
          <w:szCs w:val="22"/>
        </w:rPr>
      </w:pPr>
    </w:p>
    <w:p w14:paraId="1C0C513B" w14:textId="407B8AD0" w:rsidR="005E4FD0" w:rsidRDefault="005E4FD0" w:rsidP="00315FEF">
      <w:pPr>
        <w:pStyle w:val="Heading2"/>
        <w:rPr>
          <w:rFonts w:asciiTheme="minorHAnsi" w:hAnsiTheme="minorHAnsi" w:cstheme="minorHAnsi"/>
          <w:sz w:val="22"/>
          <w:szCs w:val="22"/>
        </w:rPr>
      </w:pPr>
    </w:p>
    <w:p w14:paraId="2C8F7074" w14:textId="4E280245" w:rsidR="00315FEF" w:rsidRPr="00367FC0" w:rsidRDefault="00F4257E" w:rsidP="00F4257E">
      <w:pPr>
        <w:pStyle w:val="ListParagraph"/>
        <w:numPr>
          <w:ilvl w:val="0"/>
          <w:numId w:val="31"/>
        </w:numPr>
        <w:rPr>
          <w:color w:val="0070C0"/>
          <w:sz w:val="24"/>
          <w:szCs w:val="24"/>
        </w:rPr>
      </w:pPr>
      <w:r w:rsidRPr="00367FC0">
        <w:rPr>
          <w:rFonts w:asciiTheme="minorHAnsi" w:hAnsiTheme="minorHAnsi" w:cstheme="minorHAnsi"/>
          <w:b/>
          <w:color w:val="0070C0"/>
          <w:sz w:val="24"/>
          <w:szCs w:val="24"/>
        </w:rPr>
        <w:t>Five9 Success Community</w:t>
      </w:r>
      <w:r w:rsidR="00315FEF" w:rsidRPr="00367FC0">
        <w:rPr>
          <w:rFonts w:asciiTheme="minorHAnsi" w:hAnsiTheme="minorHAnsi" w:cstheme="minorHAnsi"/>
          <w:b/>
          <w:color w:val="0070C0"/>
          <w:sz w:val="24"/>
          <w:szCs w:val="24"/>
        </w:rPr>
        <w:t>:</w:t>
      </w:r>
    </w:p>
    <w:p w14:paraId="6078F94F" w14:textId="1174F52F" w:rsidR="00315FEF" w:rsidRPr="000629AC" w:rsidRDefault="005E4FD0" w:rsidP="00315FEF">
      <w:pPr>
        <w:rPr>
          <w:rFonts w:asciiTheme="minorHAnsi" w:hAnsiTheme="minorHAnsi" w:cstheme="minorHAnsi"/>
          <w:b/>
          <w:sz w:val="22"/>
          <w:szCs w:val="22"/>
        </w:rPr>
      </w:pPr>
      <w:bookmarkStart w:id="3" w:name="_Hlk141885134"/>
      <w:r w:rsidRPr="005E4FD0">
        <w:rPr>
          <w:rFonts w:asciiTheme="minorHAnsi" w:hAnsiTheme="minorHAnsi" w:cstheme="minorHAnsi"/>
          <w:sz w:val="22"/>
          <w:szCs w:val="22"/>
        </w:rPr>
        <w:t xml:space="preserve">This Client is a leading CCaaS platform that empowers the agents to engage with customers across their channel of choice, provides your managers with visibility into contact center performance, and brings overall agility to the business. </w:t>
      </w:r>
      <w:bookmarkEnd w:id="3"/>
      <w:r>
        <w:rPr>
          <w:rFonts w:asciiTheme="minorHAnsi" w:hAnsiTheme="minorHAnsi" w:cstheme="minorHAnsi"/>
          <w:sz w:val="22"/>
          <w:szCs w:val="22"/>
        </w:rPr>
        <w:br/>
      </w:r>
      <w:r w:rsidRPr="005E4FD0">
        <w:rPr>
          <w:rFonts w:asciiTheme="minorHAnsi" w:hAnsiTheme="minorHAnsi" w:cstheme="minorHAnsi"/>
          <w:sz w:val="22"/>
          <w:szCs w:val="22"/>
        </w:rPr>
        <w:br/>
      </w:r>
      <w:r w:rsidR="00F4257E">
        <w:rPr>
          <w:rFonts w:asciiTheme="minorHAnsi" w:hAnsiTheme="minorHAnsi" w:cstheme="minorHAnsi"/>
          <w:b/>
          <w:sz w:val="22"/>
          <w:szCs w:val="22"/>
        </w:rPr>
        <w:lastRenderedPageBreak/>
        <w:br/>
      </w:r>
      <w:r w:rsidR="00315FEF" w:rsidRPr="000629AC">
        <w:rPr>
          <w:rFonts w:asciiTheme="minorHAnsi" w:hAnsiTheme="minorHAnsi" w:cstheme="minorHAnsi"/>
          <w:b/>
          <w:sz w:val="22"/>
          <w:szCs w:val="22"/>
        </w:rPr>
        <w:t xml:space="preserve">Key Activities handled </w:t>
      </w:r>
    </w:p>
    <w:p w14:paraId="7382AB5F" w14:textId="40309BB9" w:rsidR="00315FEF" w:rsidRPr="000629AC" w:rsidRDefault="00CB47AD" w:rsidP="00315FEF">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lang w:val="en-US"/>
        </w:rPr>
        <w:t>Design and Develop ‘Success Community from Scratch using Apex and LWC: In this role, I was tasked with creating a customized 'Success Community' for our Client, tailored to meet the unique needs of our users. Leveraging my expertise in Apex and Lightning Web Components (LWC), I spearheaded the entire development process. This involved understanding the specific requirements of different user groups, designing the user interface with Lightning Components, and implementing complex business logic using Apex classes. I ensured that the community was not only aesthetically pleasing but also highly functional and user-friendly. Additionally, I integrated various data sources, enabling seamless access to relevant information within the community. The successful deployment of the 'Success Community' significantly enhanced user engagement and productivity within the organization</w:t>
      </w:r>
      <w:r>
        <w:rPr>
          <w:rFonts w:asciiTheme="minorHAnsi" w:hAnsiTheme="minorHAnsi" w:cstheme="minorHAnsi"/>
          <w:sz w:val="22"/>
          <w:szCs w:val="22"/>
        </w:rPr>
        <w:t>.</w:t>
      </w:r>
    </w:p>
    <w:p w14:paraId="76F547A1" w14:textId="23D2E4D2" w:rsidR="00315FEF" w:rsidRPr="000629AC" w:rsidRDefault="00315FEF" w:rsidP="00315FEF">
      <w:pPr>
        <w:numPr>
          <w:ilvl w:val="0"/>
          <w:numId w:val="24"/>
        </w:numPr>
        <w:suppressAutoHyphens w:val="0"/>
        <w:spacing w:before="0" w:after="0"/>
        <w:rPr>
          <w:rFonts w:asciiTheme="minorHAnsi" w:hAnsiTheme="minorHAnsi" w:cstheme="minorHAnsi"/>
          <w:sz w:val="22"/>
          <w:szCs w:val="22"/>
        </w:rPr>
      </w:pPr>
      <w:r w:rsidRPr="000629AC">
        <w:rPr>
          <w:rFonts w:asciiTheme="minorHAnsi" w:hAnsiTheme="minorHAnsi" w:cstheme="minorHAnsi"/>
          <w:sz w:val="22"/>
          <w:szCs w:val="22"/>
        </w:rPr>
        <w:t>Worked on workflow rules, process builders, sharing settings, approval process, duplicate rules, metadata and platform events.</w:t>
      </w:r>
      <w:r w:rsidR="00CB47AD">
        <w:rPr>
          <w:rFonts w:asciiTheme="minorHAnsi" w:hAnsiTheme="minorHAnsi" w:cstheme="minorHAnsi"/>
          <w:sz w:val="22"/>
          <w:szCs w:val="22"/>
        </w:rPr>
        <w:br/>
      </w:r>
    </w:p>
    <w:p w14:paraId="3AC9EFE3" w14:textId="77777777" w:rsidR="00315FEF" w:rsidRPr="000629AC" w:rsidRDefault="00315FEF" w:rsidP="00315FEF">
      <w:pPr>
        <w:spacing w:after="0"/>
        <w:ind w:left="360"/>
        <w:rPr>
          <w:rFonts w:asciiTheme="minorHAnsi" w:hAnsiTheme="minorHAnsi" w:cstheme="minorHAnsi"/>
          <w:sz w:val="22"/>
          <w:szCs w:val="22"/>
        </w:rPr>
      </w:pPr>
    </w:p>
    <w:p w14:paraId="7004AFCD" w14:textId="4EEEBECD" w:rsidR="00315FEF" w:rsidRPr="00367FC0" w:rsidRDefault="00CB47AD" w:rsidP="00271EFF">
      <w:pPr>
        <w:pStyle w:val="ListParagraph"/>
        <w:numPr>
          <w:ilvl w:val="0"/>
          <w:numId w:val="31"/>
        </w:numPr>
        <w:rPr>
          <w:rFonts w:asciiTheme="minorHAnsi" w:hAnsiTheme="minorHAnsi" w:cstheme="minorHAnsi"/>
          <w:b/>
          <w:color w:val="0070C0"/>
          <w:sz w:val="22"/>
          <w:szCs w:val="22"/>
        </w:rPr>
      </w:pPr>
      <w:r w:rsidRPr="00367FC0">
        <w:rPr>
          <w:rFonts w:asciiTheme="minorHAnsi" w:hAnsiTheme="minorHAnsi" w:cstheme="minorHAnsi"/>
          <w:b/>
          <w:color w:val="0070C0"/>
          <w:sz w:val="24"/>
          <w:szCs w:val="24"/>
        </w:rPr>
        <w:t>Five9 Data Migration</w:t>
      </w:r>
      <w:r w:rsidR="00315FEF" w:rsidRPr="00367FC0">
        <w:rPr>
          <w:rFonts w:asciiTheme="minorHAnsi" w:hAnsiTheme="minorHAnsi" w:cstheme="minorHAnsi"/>
          <w:b/>
          <w:color w:val="0070C0"/>
          <w:sz w:val="22"/>
          <w:szCs w:val="22"/>
        </w:rPr>
        <w:t>:</w:t>
      </w:r>
    </w:p>
    <w:p w14:paraId="721C1373" w14:textId="233B0C52" w:rsidR="00315FEF" w:rsidRPr="000629AC" w:rsidRDefault="00CB47AD" w:rsidP="00315FEF">
      <w:pPr>
        <w:rPr>
          <w:rFonts w:asciiTheme="minorHAnsi" w:hAnsiTheme="minorHAnsi" w:cstheme="minorHAnsi"/>
          <w:sz w:val="22"/>
          <w:szCs w:val="22"/>
        </w:rPr>
      </w:pPr>
      <w:r w:rsidRPr="00CB47AD">
        <w:rPr>
          <w:rFonts w:asciiTheme="minorHAnsi" w:hAnsiTheme="minorHAnsi" w:cstheme="minorHAnsi"/>
          <w:sz w:val="22"/>
          <w:szCs w:val="22"/>
        </w:rPr>
        <w:t>This Client  is a leading CCaaS platform that empowers the agents to engage with customers across their channel of choice, provides your managers with visibility into contact center performance, and brings overall agility to the business</w:t>
      </w:r>
      <w:r w:rsidR="00315FEF" w:rsidRPr="000629AC">
        <w:rPr>
          <w:rFonts w:asciiTheme="minorHAnsi" w:hAnsiTheme="minorHAnsi" w:cstheme="minorHAnsi"/>
          <w:sz w:val="22"/>
          <w:szCs w:val="22"/>
        </w:rPr>
        <w:t>.</w:t>
      </w:r>
      <w:r>
        <w:rPr>
          <w:rFonts w:asciiTheme="minorHAnsi" w:hAnsiTheme="minorHAnsi" w:cstheme="minorHAnsi"/>
          <w:sz w:val="22"/>
          <w:szCs w:val="22"/>
        </w:rPr>
        <w:br/>
      </w:r>
    </w:p>
    <w:p w14:paraId="3A231DE3" w14:textId="77777777" w:rsidR="00315FEF" w:rsidRPr="000629AC" w:rsidRDefault="00315FEF" w:rsidP="00315FEF">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14:paraId="53D85D45"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Data Migration from Legacy System to Salesforce:</w:t>
      </w:r>
    </w:p>
    <w:p w14:paraId="2E7F0C7D"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Led and executed a comprehensive data migration project from a legacy system to Salesforce, playing a key role as the main developer.</w:t>
      </w:r>
    </w:p>
    <w:p w14:paraId="5B0EEAE1"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Collaborated closely with stakeholders to define the project scope and data migration requirements, ensuring alignment with business objectives.</w:t>
      </w:r>
    </w:p>
    <w:p w14:paraId="6655A0EA"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Conducted a thorough analysis of the legacy system's data structure, formats, and quality, laying the foundation for an effective migration strategy.</w:t>
      </w:r>
    </w:p>
    <w:p w14:paraId="7E0B0F6A"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Designed and documented a detailed data mapping plan, outlining the mapping rules between legacy system data fields and corresponding Salesforce objects and fields.</w:t>
      </w:r>
    </w:p>
    <w:p w14:paraId="095B509E"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Employed data transformation techniques to cleanse, standardize, and enrich data, guaranteeing data accuracy and consistency in Salesforce.</w:t>
      </w:r>
    </w:p>
    <w:p w14:paraId="0F3081A9"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Implemented robust data validation checks to ensure adherence to data quality standards and business rules during the migration process.</w:t>
      </w:r>
    </w:p>
    <w:p w14:paraId="52EAF614"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Utilized ETL tools and data loading scripts to efficiently extract, transform, and load data into Salesforce, maintaining data integrity and minimizing data loss.</w:t>
      </w:r>
    </w:p>
    <w:p w14:paraId="1AEF3443"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Managed error handling and reconciliation processes to address any data loading failures or discrepancies, ensuring a smooth migration experience.</w:t>
      </w:r>
    </w:p>
    <w:p w14:paraId="65B49D65"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Conducted rigorous post-migration validation tests to verify data accuracy and completeness in Salesforce, successfully matching legacy system data.</w:t>
      </w:r>
    </w:p>
    <w:p w14:paraId="5D07083A"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Provided go-live support to address any data-related issues during the cut-over phase, ensuring a seamless transition for end-users.</w:t>
      </w:r>
    </w:p>
    <w:p w14:paraId="71D37F6B" w14:textId="77777777" w:rsidR="00CB47AD" w:rsidRPr="00CB47AD" w:rsidRDefault="00CB47AD" w:rsidP="00CB47AD">
      <w:pPr>
        <w:numPr>
          <w:ilvl w:val="0"/>
          <w:numId w:val="24"/>
        </w:numPr>
        <w:suppressAutoHyphens w:val="0"/>
        <w:spacing w:before="0" w:after="0"/>
        <w:rPr>
          <w:rFonts w:asciiTheme="minorHAnsi" w:hAnsiTheme="minorHAnsi" w:cstheme="minorHAnsi"/>
          <w:sz w:val="22"/>
          <w:szCs w:val="22"/>
        </w:rPr>
      </w:pPr>
      <w:r w:rsidRPr="00CB47AD">
        <w:rPr>
          <w:rFonts w:asciiTheme="minorHAnsi" w:hAnsiTheme="minorHAnsi" w:cstheme="minorHAnsi"/>
          <w:sz w:val="22"/>
          <w:szCs w:val="22"/>
        </w:rPr>
        <w:t>Prepared comprehensive documentation, including data mapping, transformation rules, and data loading procedures, for future reference and knowledge transfer.</w:t>
      </w:r>
    </w:p>
    <w:p w14:paraId="0A126D9E" w14:textId="39C9DD65" w:rsidR="00014F11" w:rsidRPr="00014F11" w:rsidRDefault="00315FEF" w:rsidP="00315FEF">
      <w:pPr>
        <w:numPr>
          <w:ilvl w:val="0"/>
          <w:numId w:val="24"/>
        </w:numPr>
        <w:suppressAutoHyphens w:val="0"/>
        <w:spacing w:before="0" w:after="0"/>
        <w:rPr>
          <w:rFonts w:asciiTheme="minorHAnsi" w:hAnsiTheme="minorHAnsi" w:cstheme="minorHAnsi"/>
          <w:sz w:val="22"/>
          <w:szCs w:val="22"/>
        </w:rPr>
      </w:pPr>
      <w:r w:rsidRPr="000629AC">
        <w:rPr>
          <w:rFonts w:asciiTheme="minorHAnsi" w:hAnsiTheme="minorHAnsi" w:cstheme="minorHAnsi"/>
          <w:sz w:val="22"/>
          <w:szCs w:val="22"/>
        </w:rPr>
        <w:t xml:space="preserve">Deployments using </w:t>
      </w:r>
      <w:r w:rsidR="00014F11">
        <w:rPr>
          <w:rFonts w:asciiTheme="minorHAnsi" w:hAnsiTheme="minorHAnsi" w:cstheme="minorHAnsi"/>
          <w:sz w:val="22"/>
          <w:szCs w:val="22"/>
        </w:rPr>
        <w:t>Flossum</w:t>
      </w:r>
      <w:r w:rsidRPr="000629AC">
        <w:rPr>
          <w:rFonts w:asciiTheme="minorHAnsi" w:hAnsiTheme="minorHAnsi" w:cstheme="minorHAnsi"/>
          <w:sz w:val="22"/>
          <w:szCs w:val="22"/>
        </w:rPr>
        <w:t>, change set</w:t>
      </w:r>
      <w:r w:rsidR="00014F11">
        <w:rPr>
          <w:rFonts w:asciiTheme="minorHAnsi" w:hAnsiTheme="minorHAnsi" w:cstheme="minorHAnsi"/>
          <w:sz w:val="22"/>
          <w:szCs w:val="22"/>
        </w:rPr>
        <w:t>.</w:t>
      </w:r>
    </w:p>
    <w:p w14:paraId="3686F62A" w14:textId="3AFEE68C" w:rsidR="00014F11" w:rsidRDefault="00014F11" w:rsidP="427D235B">
      <w:pPr>
        <w:rPr>
          <w:rFonts w:asciiTheme="minorHAnsi" w:hAnsiTheme="minorHAnsi" w:cstheme="minorBidi"/>
          <w:sz w:val="22"/>
          <w:szCs w:val="22"/>
        </w:rPr>
      </w:pPr>
      <w:r>
        <w:br/>
      </w:r>
      <w:r>
        <w:br/>
      </w:r>
    </w:p>
    <w:p w14:paraId="5FDF59EE" w14:textId="1689EDD5" w:rsidR="005E262D" w:rsidRDefault="005E262D" w:rsidP="427D235B">
      <w:pPr>
        <w:rPr>
          <w:rFonts w:asciiTheme="minorHAnsi" w:hAnsiTheme="minorHAnsi" w:cstheme="minorBidi"/>
          <w:sz w:val="22"/>
          <w:szCs w:val="22"/>
        </w:rPr>
      </w:pPr>
    </w:p>
    <w:p w14:paraId="4475CD36" w14:textId="764E595F" w:rsidR="005E262D" w:rsidRDefault="005E262D" w:rsidP="427D235B">
      <w:pPr>
        <w:rPr>
          <w:rFonts w:asciiTheme="minorHAnsi" w:hAnsiTheme="minorHAnsi" w:cstheme="minorBidi"/>
          <w:sz w:val="22"/>
          <w:szCs w:val="22"/>
        </w:rPr>
      </w:pPr>
    </w:p>
    <w:p w14:paraId="36C779AA" w14:textId="1D9334D1" w:rsidR="005E262D" w:rsidRDefault="005E262D" w:rsidP="427D235B">
      <w:pPr>
        <w:rPr>
          <w:rFonts w:asciiTheme="minorHAnsi" w:hAnsiTheme="minorHAnsi" w:cstheme="minorBidi"/>
          <w:sz w:val="22"/>
          <w:szCs w:val="22"/>
        </w:rPr>
      </w:pPr>
    </w:p>
    <w:p w14:paraId="335E0966" w14:textId="77777777" w:rsidR="005E262D" w:rsidRDefault="005E262D" w:rsidP="427D235B">
      <w:pPr>
        <w:rPr>
          <w:rFonts w:asciiTheme="minorHAnsi" w:hAnsiTheme="minorHAnsi" w:cstheme="minorBidi"/>
          <w:sz w:val="22"/>
          <w:szCs w:val="22"/>
        </w:rPr>
      </w:pPr>
    </w:p>
    <w:p w14:paraId="65837960" w14:textId="37BCD997" w:rsidR="427D235B" w:rsidRPr="005E262D" w:rsidRDefault="7447F2B9" w:rsidP="005E262D">
      <w:pPr>
        <w:pStyle w:val="ListParagraph"/>
        <w:numPr>
          <w:ilvl w:val="0"/>
          <w:numId w:val="31"/>
        </w:numPr>
        <w:rPr>
          <w:rFonts w:asciiTheme="minorHAnsi" w:hAnsiTheme="minorHAnsi" w:cstheme="minorBidi"/>
          <w:szCs w:val="18"/>
        </w:rPr>
      </w:pPr>
      <w:r w:rsidRPr="00367FC0">
        <w:rPr>
          <w:rFonts w:asciiTheme="minorHAnsi" w:hAnsiTheme="minorHAnsi" w:cstheme="minorBidi"/>
          <w:b/>
          <w:bCs/>
          <w:color w:val="0070C0"/>
          <w:sz w:val="24"/>
          <w:szCs w:val="24"/>
        </w:rPr>
        <w:lastRenderedPageBreak/>
        <w:t>Visiting Media</w:t>
      </w:r>
      <w:r w:rsidRPr="00367FC0">
        <w:rPr>
          <w:rFonts w:asciiTheme="minorHAnsi" w:hAnsiTheme="minorHAnsi" w:cstheme="minorBidi"/>
          <w:b/>
          <w:bCs/>
          <w:color w:val="0070C0"/>
          <w:sz w:val="22"/>
          <w:szCs w:val="22"/>
        </w:rPr>
        <w:t xml:space="preserve"> </w:t>
      </w:r>
      <w:r w:rsidR="427D235B">
        <w:br/>
      </w:r>
      <w:r w:rsidRPr="005E262D">
        <w:rPr>
          <w:rFonts w:asciiTheme="minorHAnsi" w:hAnsiTheme="minorHAnsi" w:cstheme="minorBidi"/>
          <w:sz w:val="22"/>
          <w:szCs w:val="22"/>
        </w:rPr>
        <w:t>Sales Enablement Software Company</w:t>
      </w:r>
      <w:r w:rsidR="427D235B">
        <w:br/>
      </w:r>
    </w:p>
    <w:p w14:paraId="29B702E2" w14:textId="1FC20556" w:rsidR="427D235B" w:rsidRDefault="5B133918" w:rsidP="5B133918">
      <w:pPr>
        <w:rPr>
          <w:rFonts w:asciiTheme="minorHAnsi" w:hAnsiTheme="minorHAnsi" w:cstheme="minorBidi"/>
          <w:sz w:val="22"/>
          <w:szCs w:val="22"/>
        </w:rPr>
      </w:pPr>
      <w:r w:rsidRPr="5B133918">
        <w:rPr>
          <w:rFonts w:asciiTheme="minorHAnsi" w:hAnsiTheme="minorHAnsi" w:cstheme="minorBidi"/>
          <w:sz w:val="22"/>
          <w:szCs w:val="22"/>
        </w:rPr>
        <w:t xml:space="preserve">At Visiting Media, I contribute to the delivery of cutting-edge sales enablement solutions tailored for property and above-property sales professionals within the hospitality industry. </w:t>
      </w:r>
    </w:p>
    <w:p w14:paraId="161A8E78" w14:textId="546EFE2D" w:rsidR="427D235B" w:rsidRDefault="427D235B" w:rsidP="5B133918">
      <w:pPr>
        <w:rPr>
          <w:rFonts w:asciiTheme="minorHAnsi" w:hAnsiTheme="minorHAnsi" w:cstheme="minorBidi"/>
          <w:b/>
          <w:bCs/>
          <w:sz w:val="24"/>
          <w:szCs w:val="24"/>
        </w:rPr>
      </w:pPr>
    </w:p>
    <w:p w14:paraId="50B29865" w14:textId="34D5CD53" w:rsidR="427D235B" w:rsidRDefault="5B133918" w:rsidP="49E22B74">
      <w:pPr>
        <w:rPr>
          <w:rFonts w:asciiTheme="minorHAnsi" w:hAnsiTheme="minorHAnsi" w:cstheme="minorBidi"/>
          <w:sz w:val="22"/>
          <w:szCs w:val="22"/>
        </w:rPr>
      </w:pPr>
      <w:r w:rsidRPr="5B133918">
        <w:rPr>
          <w:rFonts w:asciiTheme="minorHAnsi" w:hAnsiTheme="minorHAnsi" w:cstheme="minorBidi"/>
          <w:b/>
          <w:bCs/>
          <w:sz w:val="24"/>
          <w:szCs w:val="24"/>
        </w:rPr>
        <w:t xml:space="preserve">Key Responsibilities - </w:t>
      </w:r>
    </w:p>
    <w:p w14:paraId="3DC2D1A3" w14:textId="0403AAAA" w:rsidR="427D235B" w:rsidRDefault="427D235B" w:rsidP="427D235B">
      <w:pPr>
        <w:rPr>
          <w:rFonts w:asciiTheme="minorHAnsi" w:hAnsiTheme="minorHAnsi" w:cstheme="minorBidi"/>
          <w:sz w:val="22"/>
          <w:szCs w:val="22"/>
        </w:rPr>
      </w:pPr>
      <w:r w:rsidRPr="427D235B">
        <w:rPr>
          <w:rFonts w:asciiTheme="minorHAnsi" w:hAnsiTheme="minorHAnsi" w:cstheme="minorBidi"/>
          <w:b/>
          <w:bCs/>
          <w:sz w:val="22"/>
          <w:szCs w:val="22"/>
        </w:rPr>
        <w:t>Custom Solution Development</w:t>
      </w:r>
      <w:r w:rsidRPr="427D235B">
        <w:rPr>
          <w:rFonts w:asciiTheme="minorHAnsi" w:hAnsiTheme="minorHAnsi" w:cstheme="minorBidi"/>
          <w:sz w:val="22"/>
          <w:szCs w:val="22"/>
        </w:rPr>
        <w:t>: Developed custom solutions within Salesforce to meet the unique needs of Visiting Media's sales enablement platform, tailored specifically for property and above-property sales professionals in the hospitality industry.</w:t>
      </w:r>
    </w:p>
    <w:p w14:paraId="0D21079C" w14:textId="4D61D197" w:rsidR="427D235B" w:rsidRDefault="427D235B" w:rsidP="427D235B">
      <w:r w:rsidRPr="427D235B">
        <w:rPr>
          <w:rFonts w:asciiTheme="minorHAnsi" w:hAnsiTheme="minorHAnsi" w:cstheme="minorBidi"/>
          <w:b/>
          <w:bCs/>
          <w:sz w:val="22"/>
          <w:szCs w:val="22"/>
        </w:rPr>
        <w:t>Salesforce Configuration:</w:t>
      </w:r>
      <w:r w:rsidRPr="427D235B">
        <w:rPr>
          <w:rFonts w:asciiTheme="minorHAnsi" w:hAnsiTheme="minorHAnsi" w:cstheme="minorBidi"/>
          <w:sz w:val="22"/>
          <w:szCs w:val="22"/>
        </w:rPr>
        <w:t xml:space="preserve"> Configured Salesforce to optimize workflows and processes, ensuring seamless integration with Visiting Media's sales enablement platform and enhancing user experience.</w:t>
      </w:r>
    </w:p>
    <w:p w14:paraId="5B3FDFE9" w14:textId="6DA62C8D" w:rsidR="427D235B" w:rsidRDefault="427D235B" w:rsidP="427D235B">
      <w:r w:rsidRPr="427D235B">
        <w:rPr>
          <w:rFonts w:asciiTheme="minorHAnsi" w:hAnsiTheme="minorHAnsi" w:cstheme="minorBidi"/>
          <w:b/>
          <w:bCs/>
          <w:sz w:val="22"/>
          <w:szCs w:val="22"/>
        </w:rPr>
        <w:t>Apex and Visualforce Development:</w:t>
      </w:r>
      <w:r w:rsidRPr="427D235B">
        <w:rPr>
          <w:rFonts w:asciiTheme="minorHAnsi" w:hAnsiTheme="minorHAnsi" w:cstheme="minorBidi"/>
          <w:sz w:val="22"/>
          <w:szCs w:val="22"/>
        </w:rPr>
        <w:t xml:space="preserve"> Leveraged Apex and Visualforce to extend Salesforce functionality, creating custom components and pages to enhance sales processes and provide a more intuitive user interface.</w:t>
      </w:r>
    </w:p>
    <w:p w14:paraId="18C509A1" w14:textId="087686A3" w:rsidR="427D235B" w:rsidRDefault="427D235B" w:rsidP="427D235B">
      <w:r w:rsidRPr="427D235B">
        <w:rPr>
          <w:rFonts w:asciiTheme="minorHAnsi" w:hAnsiTheme="minorHAnsi" w:cstheme="minorBidi"/>
          <w:b/>
          <w:bCs/>
          <w:sz w:val="22"/>
          <w:szCs w:val="22"/>
        </w:rPr>
        <w:t>Integration Expertise:</w:t>
      </w:r>
      <w:r w:rsidRPr="427D235B">
        <w:rPr>
          <w:rFonts w:asciiTheme="minorHAnsi" w:hAnsiTheme="minorHAnsi" w:cstheme="minorBidi"/>
          <w:sz w:val="22"/>
          <w:szCs w:val="22"/>
        </w:rPr>
        <w:t xml:space="preserve"> Integrated Salesforce with external systems and APIs to streamline data management and facilitate real-time information exchange, improving data accuracy and accessibility for Visiting Media's sales teams.</w:t>
      </w:r>
    </w:p>
    <w:p w14:paraId="11A95436" w14:textId="4D4228CA" w:rsidR="427D235B" w:rsidRDefault="427D235B" w:rsidP="427D235B">
      <w:r w:rsidRPr="427D235B">
        <w:rPr>
          <w:rFonts w:asciiTheme="minorHAnsi" w:hAnsiTheme="minorHAnsi" w:cstheme="minorBidi"/>
          <w:b/>
          <w:bCs/>
          <w:sz w:val="22"/>
          <w:szCs w:val="22"/>
        </w:rPr>
        <w:t>Lightning Experience Implementation:</w:t>
      </w:r>
      <w:r w:rsidRPr="427D235B">
        <w:rPr>
          <w:rFonts w:asciiTheme="minorHAnsi" w:hAnsiTheme="minorHAnsi" w:cstheme="minorBidi"/>
          <w:sz w:val="22"/>
          <w:szCs w:val="22"/>
        </w:rPr>
        <w:t xml:space="preserve"> Implemented Lightning Experience to modernize the user interface, utilizing Lightning components and the Lightning framework to enhance usability and productivity for sales professionals.</w:t>
      </w:r>
    </w:p>
    <w:p w14:paraId="070E0BA0" w14:textId="7E0F5FAC" w:rsidR="427D235B" w:rsidRDefault="427D235B" w:rsidP="427D235B">
      <w:r w:rsidRPr="427D235B">
        <w:rPr>
          <w:rFonts w:asciiTheme="minorHAnsi" w:hAnsiTheme="minorHAnsi" w:cstheme="minorBidi"/>
          <w:b/>
          <w:bCs/>
          <w:sz w:val="22"/>
          <w:szCs w:val="22"/>
        </w:rPr>
        <w:t>Data Management and Governance:</w:t>
      </w:r>
      <w:r w:rsidRPr="427D235B">
        <w:rPr>
          <w:rFonts w:asciiTheme="minorHAnsi" w:hAnsiTheme="minorHAnsi" w:cstheme="minorBidi"/>
          <w:sz w:val="22"/>
          <w:szCs w:val="22"/>
        </w:rPr>
        <w:t xml:space="preserve"> Designed and implemented data models, custom objects, and validation rules within Salesforce to maintain data integrity and compliance with industry standards, ensuring accurate and reliable information for sales activities.</w:t>
      </w:r>
    </w:p>
    <w:p w14:paraId="4BCA36FC" w14:textId="7B577656" w:rsidR="427D235B" w:rsidRDefault="427D235B" w:rsidP="427D235B">
      <w:r w:rsidRPr="427D235B">
        <w:rPr>
          <w:rFonts w:asciiTheme="minorHAnsi" w:hAnsiTheme="minorHAnsi" w:cstheme="minorBidi"/>
          <w:b/>
          <w:bCs/>
          <w:sz w:val="22"/>
          <w:szCs w:val="22"/>
        </w:rPr>
        <w:t xml:space="preserve">Automation and Workflow Optimization: </w:t>
      </w:r>
      <w:r w:rsidRPr="427D235B">
        <w:rPr>
          <w:rFonts w:asciiTheme="minorHAnsi" w:hAnsiTheme="minorHAnsi" w:cstheme="minorBidi"/>
          <w:sz w:val="22"/>
          <w:szCs w:val="22"/>
        </w:rPr>
        <w:t>Automated business processes using Salesforce automation tools such as Process Builder and Workflow Rules, optimizing sales workflows and increasing efficiency for Visiting Media's sales teams.</w:t>
      </w:r>
    </w:p>
    <w:p w14:paraId="7C1D001E" w14:textId="79CF2363" w:rsidR="427D235B" w:rsidRDefault="427D235B" w:rsidP="427D235B">
      <w:pPr>
        <w:rPr>
          <w:rFonts w:asciiTheme="minorHAnsi" w:hAnsiTheme="minorHAnsi" w:cstheme="minorBidi"/>
          <w:sz w:val="22"/>
          <w:szCs w:val="22"/>
        </w:rPr>
      </w:pPr>
      <w:r w:rsidRPr="427D235B">
        <w:rPr>
          <w:rFonts w:asciiTheme="minorHAnsi" w:hAnsiTheme="minorHAnsi" w:cstheme="minorBidi"/>
          <w:b/>
          <w:bCs/>
          <w:sz w:val="22"/>
          <w:szCs w:val="22"/>
        </w:rPr>
        <w:t xml:space="preserve">Salesforce Communities Development: </w:t>
      </w:r>
      <w:r w:rsidRPr="427D235B">
        <w:rPr>
          <w:rFonts w:asciiTheme="minorHAnsi" w:hAnsiTheme="minorHAnsi" w:cstheme="minorBidi"/>
          <w:sz w:val="22"/>
          <w:szCs w:val="22"/>
        </w:rPr>
        <w:t>Developed Salesforce Communities to foster collaboration and engagement with external stakeholders, enabling seamless communication and interaction between Visiting Media's sales professionals and clients/partners.</w:t>
      </w:r>
    </w:p>
    <w:p w14:paraId="1A8D9317" w14:textId="4450923A" w:rsidR="005E262D" w:rsidRDefault="005E262D" w:rsidP="427D235B"/>
    <w:p w14:paraId="62068FBD" w14:textId="30C5293E" w:rsidR="005E262D" w:rsidRDefault="005E262D" w:rsidP="427D235B"/>
    <w:p w14:paraId="16CBF25D" w14:textId="291D8E29" w:rsidR="005E262D" w:rsidRDefault="005E262D" w:rsidP="427D235B"/>
    <w:p w14:paraId="4E9CE42B" w14:textId="77777777" w:rsidR="005E262D" w:rsidRPr="000629AC" w:rsidRDefault="005E262D" w:rsidP="005E262D">
      <w:pPr>
        <w:rPr>
          <w:rFonts w:asciiTheme="minorHAnsi" w:hAnsiTheme="minorHAnsi" w:cstheme="minorHAnsi"/>
          <w:b/>
          <w:sz w:val="22"/>
          <w:szCs w:val="22"/>
        </w:rPr>
      </w:pPr>
      <w:r w:rsidRPr="000629AC">
        <w:rPr>
          <w:rFonts w:asciiTheme="minorHAnsi" w:eastAsia="Calibri" w:hAnsiTheme="minorHAnsi" w:cstheme="minorHAnsi"/>
          <w:b/>
          <w:color w:val="77448B"/>
          <w:sz w:val="22"/>
          <w:szCs w:val="22"/>
        </w:rPr>
        <w:t>Achievements</w:t>
      </w:r>
    </w:p>
    <w:p w14:paraId="6DE39375" w14:textId="429DE896" w:rsidR="005E262D" w:rsidRPr="00367FC0" w:rsidRDefault="005E262D" w:rsidP="427D235B">
      <w:pPr>
        <w:numPr>
          <w:ilvl w:val="0"/>
          <w:numId w:val="23"/>
        </w:numPr>
        <w:pBdr>
          <w:top w:val="nil"/>
          <w:left w:val="nil"/>
          <w:bottom w:val="nil"/>
          <w:right w:val="nil"/>
          <w:between w:val="nil"/>
        </w:pBdr>
        <w:suppressAutoHyphens w:val="0"/>
        <w:spacing w:before="0" w:after="80"/>
        <w:rPr>
          <w:rFonts w:asciiTheme="minorHAnsi" w:hAnsiTheme="minorHAnsi" w:cstheme="minorHAnsi"/>
          <w:b/>
          <w:sz w:val="22"/>
          <w:szCs w:val="22"/>
        </w:rPr>
      </w:pPr>
      <w:r w:rsidRPr="005E4FD0">
        <w:rPr>
          <w:rFonts w:asciiTheme="minorHAnsi" w:eastAsia="Calibri" w:hAnsiTheme="minorHAnsi" w:cstheme="minorHAnsi"/>
          <w:b/>
          <w:color w:val="4C4C4C"/>
          <w:sz w:val="22"/>
          <w:szCs w:val="22"/>
        </w:rPr>
        <w:t xml:space="preserve">Received Written appreciation for timely delivery with quality solutions. </w:t>
      </w:r>
    </w:p>
    <w:p w14:paraId="38CFF04A" w14:textId="79492F01" w:rsidR="427D235B" w:rsidRDefault="427D235B" w:rsidP="427D235B">
      <w:pPr>
        <w:rPr>
          <w:rFonts w:asciiTheme="minorHAnsi" w:hAnsiTheme="minorHAnsi" w:cstheme="minorBidi"/>
          <w:sz w:val="22"/>
          <w:szCs w:val="22"/>
        </w:rPr>
      </w:pPr>
    </w:p>
    <w:p w14:paraId="2198CE74" w14:textId="14B682C8" w:rsidR="005E262D" w:rsidRDefault="005E262D" w:rsidP="005E262D">
      <w:pPr>
        <w:pStyle w:val="ListParagraph"/>
        <w:numPr>
          <w:ilvl w:val="0"/>
          <w:numId w:val="31"/>
        </w:numPr>
        <w:rPr>
          <w:rFonts w:asciiTheme="minorHAnsi" w:hAnsiTheme="minorHAnsi" w:cstheme="minorBidi"/>
          <w:sz w:val="24"/>
          <w:szCs w:val="24"/>
          <w:lang w:val="en-US"/>
        </w:rPr>
      </w:pPr>
      <w:r w:rsidRPr="00367FC0">
        <w:rPr>
          <w:rFonts w:asciiTheme="minorHAnsi" w:hAnsiTheme="minorHAnsi" w:cstheme="minorBidi"/>
          <w:b/>
          <w:color w:val="0070C0"/>
          <w:sz w:val="24"/>
          <w:szCs w:val="24"/>
          <w:lang w:val="en-US"/>
        </w:rPr>
        <w:t>FilterTech Client</w:t>
      </w:r>
      <w:r w:rsidRPr="00367FC0">
        <w:rPr>
          <w:rFonts w:asciiTheme="minorHAnsi" w:hAnsiTheme="minorHAnsi" w:cstheme="minorBidi"/>
          <w:color w:val="0070C0"/>
          <w:sz w:val="24"/>
          <w:szCs w:val="24"/>
          <w:lang w:val="en-US"/>
        </w:rPr>
        <w:t xml:space="preserve"> </w:t>
      </w:r>
      <w:r w:rsidRPr="005E262D">
        <w:rPr>
          <w:rFonts w:asciiTheme="minorHAnsi" w:hAnsiTheme="minorHAnsi" w:cstheme="minorBidi"/>
          <w:sz w:val="24"/>
          <w:szCs w:val="24"/>
          <w:lang w:val="en-US"/>
        </w:rPr>
        <w:t>(Current project)</w:t>
      </w:r>
    </w:p>
    <w:p w14:paraId="38C3E190" w14:textId="482210E8" w:rsidR="005E262D" w:rsidRPr="005E262D" w:rsidRDefault="005E262D" w:rsidP="005E262D">
      <w:pPr>
        <w:ind w:left="90"/>
        <w:rPr>
          <w:rFonts w:asciiTheme="minorHAnsi" w:hAnsiTheme="minorHAnsi" w:cstheme="minorBidi"/>
          <w:sz w:val="24"/>
          <w:szCs w:val="24"/>
          <w:lang w:val="en-US"/>
        </w:rPr>
      </w:pPr>
      <w:r>
        <w:t xml:space="preserve">       Development of Custom Document Generation Functionality (Similar to Conga)</w:t>
      </w:r>
    </w:p>
    <w:p w14:paraId="2E47D3F6" w14:textId="149B4EA0" w:rsidR="005E262D" w:rsidRPr="005E262D" w:rsidRDefault="005E262D" w:rsidP="005E262D">
      <w:pPr>
        <w:rPr>
          <w:rFonts w:asciiTheme="minorHAnsi" w:hAnsiTheme="minorHAnsi" w:cstheme="minorBidi"/>
          <w:b/>
          <w:sz w:val="24"/>
          <w:szCs w:val="24"/>
          <w:lang w:val="en-US"/>
        </w:rPr>
      </w:pPr>
    </w:p>
    <w:p w14:paraId="252403D4" w14:textId="77777777" w:rsidR="005E262D" w:rsidRPr="005E262D" w:rsidRDefault="005E262D" w:rsidP="005E262D">
      <w:pPr>
        <w:rPr>
          <w:rFonts w:asciiTheme="minorHAnsi" w:hAnsiTheme="minorHAnsi" w:cstheme="minorBidi"/>
          <w:b/>
          <w:sz w:val="22"/>
          <w:szCs w:val="22"/>
          <w:lang w:val="en-US"/>
        </w:rPr>
      </w:pPr>
    </w:p>
    <w:p w14:paraId="7E350AC8" w14:textId="77777777" w:rsidR="005E262D" w:rsidRPr="005E262D" w:rsidRDefault="005E262D" w:rsidP="005E262D">
      <w:pPr>
        <w:rPr>
          <w:rFonts w:asciiTheme="minorHAnsi" w:hAnsiTheme="minorHAnsi" w:cstheme="minorBidi"/>
          <w:sz w:val="22"/>
          <w:szCs w:val="22"/>
          <w:lang w:val="en-US"/>
        </w:rPr>
      </w:pPr>
      <w:r w:rsidRPr="005E262D">
        <w:rPr>
          <w:rFonts w:asciiTheme="minorHAnsi" w:hAnsiTheme="minorHAnsi" w:cstheme="minorBidi"/>
          <w:b/>
          <w:bCs/>
          <w:sz w:val="22"/>
          <w:szCs w:val="22"/>
          <w:lang w:val="en-US"/>
        </w:rPr>
        <w:t>Key Achievements:</w:t>
      </w:r>
    </w:p>
    <w:p w14:paraId="53EBA845" w14:textId="77777777" w:rsidR="005E262D" w:rsidRPr="005E262D" w:rsidRDefault="005E262D" w:rsidP="005E262D">
      <w:pPr>
        <w:numPr>
          <w:ilvl w:val="0"/>
          <w:numId w:val="35"/>
        </w:numPr>
        <w:rPr>
          <w:rFonts w:asciiTheme="minorHAnsi" w:hAnsiTheme="minorHAnsi" w:cstheme="minorBidi"/>
          <w:sz w:val="22"/>
          <w:szCs w:val="22"/>
          <w:lang w:val="en-US"/>
        </w:rPr>
      </w:pPr>
      <w:r w:rsidRPr="005E262D">
        <w:rPr>
          <w:rFonts w:asciiTheme="minorHAnsi" w:hAnsiTheme="minorHAnsi" w:cstheme="minorBidi"/>
          <w:sz w:val="22"/>
          <w:szCs w:val="22"/>
          <w:lang w:val="en-US"/>
        </w:rPr>
        <w:t>Developed a highly customizable document generation functionality similar to Conga from scratch using Lightning Web Components (LWC). This solution allowed for dynamic template creation and flexible document generation, streamlining the client's processes significantly.</w:t>
      </w:r>
    </w:p>
    <w:p w14:paraId="12A34499" w14:textId="77777777" w:rsidR="005E262D" w:rsidRPr="005E262D" w:rsidRDefault="005E262D" w:rsidP="005E262D">
      <w:pPr>
        <w:numPr>
          <w:ilvl w:val="0"/>
          <w:numId w:val="35"/>
        </w:numPr>
        <w:rPr>
          <w:rFonts w:asciiTheme="minorHAnsi" w:hAnsiTheme="minorHAnsi" w:cstheme="minorBidi"/>
          <w:sz w:val="22"/>
          <w:szCs w:val="22"/>
          <w:lang w:val="en-US"/>
        </w:rPr>
      </w:pPr>
      <w:r w:rsidRPr="005E262D">
        <w:rPr>
          <w:rFonts w:asciiTheme="minorHAnsi" w:hAnsiTheme="minorHAnsi" w:cstheme="minorBidi"/>
          <w:sz w:val="22"/>
          <w:szCs w:val="22"/>
          <w:lang w:val="en-US"/>
        </w:rPr>
        <w:t xml:space="preserve">The custom solution saved the client approximately </w:t>
      </w:r>
      <w:r w:rsidRPr="005E262D">
        <w:rPr>
          <w:rFonts w:asciiTheme="minorHAnsi" w:hAnsiTheme="minorHAnsi" w:cstheme="minorBidi"/>
          <w:b/>
          <w:sz w:val="22"/>
          <w:szCs w:val="22"/>
          <w:lang w:val="en-US"/>
        </w:rPr>
        <w:t>$65,000</w:t>
      </w:r>
      <w:r w:rsidRPr="005E262D">
        <w:rPr>
          <w:rFonts w:asciiTheme="minorHAnsi" w:hAnsiTheme="minorHAnsi" w:cstheme="minorBidi"/>
          <w:sz w:val="22"/>
          <w:szCs w:val="22"/>
          <w:lang w:val="en-US"/>
        </w:rPr>
        <w:t xml:space="preserve"> annually by eliminating the need for expensive third-party software licenses.</w:t>
      </w:r>
    </w:p>
    <w:p w14:paraId="1C8B59C8" w14:textId="77777777" w:rsidR="005E262D" w:rsidRPr="005E262D" w:rsidRDefault="005E262D" w:rsidP="005E262D">
      <w:pPr>
        <w:numPr>
          <w:ilvl w:val="0"/>
          <w:numId w:val="35"/>
        </w:numPr>
        <w:rPr>
          <w:rFonts w:asciiTheme="minorHAnsi" w:hAnsiTheme="minorHAnsi" w:cstheme="minorBidi"/>
          <w:sz w:val="22"/>
          <w:szCs w:val="22"/>
          <w:lang w:val="en-US"/>
        </w:rPr>
      </w:pPr>
      <w:r w:rsidRPr="005E262D">
        <w:rPr>
          <w:rFonts w:asciiTheme="minorHAnsi" w:hAnsiTheme="minorHAnsi" w:cstheme="minorBidi"/>
          <w:sz w:val="22"/>
          <w:szCs w:val="22"/>
          <w:lang w:val="en-US"/>
        </w:rPr>
        <w:t>Collaborated with stakeholders to gather detailed requirements, designed a scalable architecture, and led the entire development process ensuring all business requirements were met efficiently.</w:t>
      </w:r>
    </w:p>
    <w:p w14:paraId="33171659" w14:textId="77777777" w:rsidR="005E262D" w:rsidRDefault="005E262D" w:rsidP="005E262D">
      <w:pPr>
        <w:rPr>
          <w:rFonts w:asciiTheme="minorHAnsi" w:hAnsiTheme="minorHAnsi" w:cstheme="minorBidi"/>
          <w:b/>
          <w:bCs/>
          <w:sz w:val="22"/>
          <w:szCs w:val="22"/>
          <w:lang w:val="en-US"/>
        </w:rPr>
      </w:pPr>
    </w:p>
    <w:p w14:paraId="65FBC359" w14:textId="77777777" w:rsidR="005E262D" w:rsidRDefault="005E262D" w:rsidP="005E262D">
      <w:pPr>
        <w:rPr>
          <w:rFonts w:asciiTheme="minorHAnsi" w:hAnsiTheme="minorHAnsi" w:cstheme="minorBidi"/>
          <w:b/>
          <w:bCs/>
          <w:sz w:val="22"/>
          <w:szCs w:val="22"/>
          <w:lang w:val="en-US"/>
        </w:rPr>
      </w:pPr>
    </w:p>
    <w:p w14:paraId="49030A7F" w14:textId="77777777" w:rsidR="005E262D" w:rsidRDefault="005E262D" w:rsidP="005E262D">
      <w:pPr>
        <w:rPr>
          <w:rFonts w:asciiTheme="minorHAnsi" w:hAnsiTheme="minorHAnsi" w:cstheme="minorBidi"/>
          <w:b/>
          <w:bCs/>
          <w:sz w:val="22"/>
          <w:szCs w:val="22"/>
          <w:lang w:val="en-US"/>
        </w:rPr>
      </w:pPr>
    </w:p>
    <w:p w14:paraId="290009FA" w14:textId="06821F9A" w:rsidR="005E262D" w:rsidRPr="005E262D" w:rsidRDefault="005E262D" w:rsidP="005E262D">
      <w:pPr>
        <w:rPr>
          <w:rFonts w:asciiTheme="minorHAnsi" w:hAnsiTheme="minorHAnsi" w:cstheme="minorBidi"/>
          <w:sz w:val="22"/>
          <w:szCs w:val="22"/>
          <w:lang w:val="en-US"/>
        </w:rPr>
      </w:pPr>
      <w:r w:rsidRPr="005E262D">
        <w:rPr>
          <w:rFonts w:asciiTheme="minorHAnsi" w:hAnsiTheme="minorHAnsi" w:cstheme="minorBidi"/>
          <w:b/>
          <w:bCs/>
          <w:sz w:val="22"/>
          <w:szCs w:val="22"/>
          <w:lang w:val="en-US"/>
        </w:rPr>
        <w:lastRenderedPageBreak/>
        <w:t>Other Contributions:</w:t>
      </w:r>
    </w:p>
    <w:p w14:paraId="018B77C4" w14:textId="77777777" w:rsidR="005E262D" w:rsidRPr="005E262D" w:rsidRDefault="005E262D" w:rsidP="005E262D">
      <w:pPr>
        <w:numPr>
          <w:ilvl w:val="0"/>
          <w:numId w:val="36"/>
        </w:numPr>
        <w:rPr>
          <w:rFonts w:asciiTheme="minorHAnsi" w:hAnsiTheme="minorHAnsi" w:cstheme="minorBidi"/>
          <w:sz w:val="22"/>
          <w:szCs w:val="22"/>
          <w:lang w:val="en-US"/>
        </w:rPr>
      </w:pPr>
      <w:r w:rsidRPr="005E262D">
        <w:rPr>
          <w:rFonts w:asciiTheme="minorHAnsi" w:hAnsiTheme="minorHAnsi" w:cstheme="minorBidi"/>
          <w:sz w:val="22"/>
          <w:szCs w:val="22"/>
          <w:lang w:val="en-US"/>
        </w:rPr>
        <w:t>Developed several LWC components to enhance user experience and improve workflow efficiency across the FilterTech project. These solutions helped automate complex processes and improved user productivity, resulting in a significant reduction in manual efforts.</w:t>
      </w:r>
    </w:p>
    <w:p w14:paraId="5E7E59AA" w14:textId="77777777" w:rsidR="005E262D" w:rsidRPr="005E262D" w:rsidRDefault="005E262D" w:rsidP="005E262D">
      <w:pPr>
        <w:numPr>
          <w:ilvl w:val="0"/>
          <w:numId w:val="36"/>
        </w:numPr>
        <w:rPr>
          <w:rFonts w:asciiTheme="minorHAnsi" w:hAnsiTheme="minorHAnsi" w:cstheme="minorBidi"/>
          <w:sz w:val="22"/>
          <w:szCs w:val="22"/>
          <w:lang w:val="en-US"/>
        </w:rPr>
      </w:pPr>
      <w:r w:rsidRPr="005E262D">
        <w:rPr>
          <w:rFonts w:asciiTheme="minorHAnsi" w:hAnsiTheme="minorHAnsi" w:cstheme="minorBidi"/>
          <w:sz w:val="22"/>
          <w:szCs w:val="22"/>
          <w:lang w:val="en-US"/>
        </w:rPr>
        <w:t>Provided ongoing support and enhancements to the LWC solutions, ensuring that the client's dynamic business needs were consistently met.</w:t>
      </w:r>
    </w:p>
    <w:p w14:paraId="3042C931" w14:textId="77777777" w:rsidR="005E262D" w:rsidRPr="005E262D" w:rsidRDefault="005E262D" w:rsidP="005E262D">
      <w:pPr>
        <w:numPr>
          <w:ilvl w:val="0"/>
          <w:numId w:val="36"/>
        </w:numPr>
        <w:rPr>
          <w:rFonts w:asciiTheme="minorHAnsi" w:hAnsiTheme="minorHAnsi" w:cstheme="minorBidi"/>
          <w:sz w:val="22"/>
          <w:szCs w:val="22"/>
          <w:lang w:val="en-US"/>
        </w:rPr>
      </w:pPr>
      <w:r w:rsidRPr="005E262D">
        <w:rPr>
          <w:rFonts w:asciiTheme="minorHAnsi" w:hAnsiTheme="minorHAnsi" w:cstheme="minorBidi"/>
          <w:sz w:val="22"/>
          <w:szCs w:val="22"/>
          <w:lang w:val="en-US"/>
        </w:rPr>
        <w:t>Received formal recognition from the client for delivering cost-effective and high-quality solutions in a timely manner.</w:t>
      </w:r>
    </w:p>
    <w:p w14:paraId="43DBA855" w14:textId="4B34A78E" w:rsidR="00DF0CD0" w:rsidRDefault="00DF0CD0" w:rsidP="00367FC0">
      <w:pPr>
        <w:spacing w:after="0"/>
        <w:rPr>
          <w:rFonts w:asciiTheme="minorHAnsi" w:hAnsiTheme="minorHAnsi" w:cstheme="minorHAnsi"/>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DF0CD0" w:rsidRPr="000629AC" w14:paraId="0902CA6D" w14:textId="77777777" w:rsidTr="0017049B">
        <w:trPr>
          <w:trHeight w:val="330"/>
        </w:trPr>
        <w:tc>
          <w:tcPr>
            <w:tcW w:w="10745" w:type="dxa"/>
            <w:shd w:val="clear" w:color="auto" w:fill="C6D9F1"/>
            <w:hideMark/>
          </w:tcPr>
          <w:p w14:paraId="290D9466" w14:textId="42CCAEBD" w:rsidR="00DF0CD0" w:rsidRPr="000629AC" w:rsidRDefault="00DF0CD0" w:rsidP="0017049B">
            <w:pPr>
              <w:rPr>
                <w:rFonts w:asciiTheme="minorHAnsi" w:hAnsiTheme="minorHAnsi" w:cstheme="minorHAnsi"/>
                <w:b/>
                <w:bCs/>
                <w:sz w:val="22"/>
                <w:szCs w:val="22"/>
              </w:rPr>
            </w:pPr>
            <w:r w:rsidRPr="000629AC">
              <w:rPr>
                <w:rFonts w:asciiTheme="minorHAnsi" w:hAnsiTheme="minorHAnsi" w:cstheme="minorHAnsi"/>
                <w:b/>
                <w:bCs/>
                <w:sz w:val="22"/>
                <w:szCs w:val="22"/>
              </w:rPr>
              <w:t>P</w:t>
            </w:r>
            <w:r>
              <w:rPr>
                <w:rFonts w:asciiTheme="minorHAnsi" w:hAnsiTheme="minorHAnsi" w:cstheme="minorHAnsi"/>
                <w:b/>
                <w:bCs/>
                <w:sz w:val="22"/>
                <w:szCs w:val="22"/>
              </w:rPr>
              <w:t>REVIOUS PROFESSION</w:t>
            </w:r>
            <w:r w:rsidR="004E75CB">
              <w:rPr>
                <w:rFonts w:asciiTheme="minorHAnsi" w:hAnsiTheme="minorHAnsi" w:cstheme="minorHAnsi"/>
                <w:b/>
                <w:bCs/>
                <w:sz w:val="22"/>
                <w:szCs w:val="22"/>
              </w:rPr>
              <w:t>A</w:t>
            </w:r>
            <w:r>
              <w:rPr>
                <w:rFonts w:asciiTheme="minorHAnsi" w:hAnsiTheme="minorHAnsi" w:cstheme="minorHAnsi"/>
                <w:b/>
                <w:bCs/>
                <w:sz w:val="22"/>
                <w:szCs w:val="22"/>
              </w:rPr>
              <w:t>L EXPERIENCE</w:t>
            </w:r>
          </w:p>
        </w:tc>
      </w:tr>
    </w:tbl>
    <w:p w14:paraId="4C4D9493" w14:textId="77777777" w:rsidR="00367FC0" w:rsidRDefault="00367FC0" w:rsidP="00367FC0">
      <w:pPr>
        <w:keepNext/>
        <w:keepLines/>
        <w:suppressAutoHyphens w:val="0"/>
        <w:spacing w:before="0" w:after="0"/>
        <w:outlineLvl w:val="1"/>
        <w:rPr>
          <w:rFonts w:asciiTheme="minorHAnsi" w:eastAsiaTheme="majorEastAsia" w:hAnsiTheme="minorHAnsi" w:cstheme="minorHAnsi"/>
          <w:b/>
          <w:color w:val="4472C4" w:themeColor="accent1"/>
          <w:sz w:val="22"/>
          <w:szCs w:val="22"/>
          <w:lang w:val="en-US" w:eastAsia="en-US"/>
        </w:rPr>
      </w:pPr>
      <w:bookmarkStart w:id="4" w:name="_Hlk179212204"/>
    </w:p>
    <w:p w14:paraId="0EC19C46" w14:textId="3494D21E" w:rsidR="00367FC0" w:rsidRPr="00367FC0" w:rsidRDefault="00367FC0" w:rsidP="00367FC0">
      <w:pPr>
        <w:keepNext/>
        <w:keepLines/>
        <w:suppressAutoHyphens w:val="0"/>
        <w:spacing w:before="0" w:after="0"/>
        <w:outlineLvl w:val="1"/>
        <w:rPr>
          <w:rFonts w:asciiTheme="minorHAnsi" w:eastAsiaTheme="majorEastAsia" w:hAnsiTheme="minorHAnsi" w:cstheme="minorHAnsi"/>
          <w:color w:val="4C4C4C"/>
          <w:sz w:val="22"/>
          <w:szCs w:val="22"/>
          <w:lang w:val="en-US" w:eastAsia="en-US"/>
        </w:rPr>
      </w:pPr>
      <w:r w:rsidRPr="00367FC0">
        <w:rPr>
          <w:rFonts w:asciiTheme="minorHAnsi" w:eastAsiaTheme="majorEastAsia" w:hAnsiTheme="minorHAnsi" w:cstheme="minorHAnsi"/>
          <w:b/>
          <w:color w:val="4472C4" w:themeColor="accent1"/>
          <w:sz w:val="22"/>
          <w:szCs w:val="22"/>
          <w:lang w:val="en-US" w:eastAsia="en-US"/>
        </w:rPr>
        <w:t xml:space="preserve">Senior Programmer (Salesforce) | </w:t>
      </w:r>
      <w:r w:rsidRPr="00367FC0">
        <w:rPr>
          <w:rFonts w:asciiTheme="minorHAnsi" w:eastAsiaTheme="majorEastAsia" w:hAnsiTheme="minorHAnsi" w:cstheme="minorHAnsi"/>
          <w:color w:val="4C4C4C"/>
          <w:sz w:val="22"/>
          <w:szCs w:val="22"/>
          <w:lang w:val="en-US" w:eastAsia="en-US"/>
        </w:rPr>
        <w:t>Strategic IP Information Pvt Ltd</w:t>
      </w:r>
      <w:bookmarkEnd w:id="4"/>
    </w:p>
    <w:p w14:paraId="4B89A5F4" w14:textId="05C9189B" w:rsidR="00367FC0" w:rsidRDefault="00367FC0" w:rsidP="00367FC0">
      <w:pPr>
        <w:rPr>
          <w:rFonts w:asciiTheme="minorHAnsi" w:eastAsia="Calibri" w:hAnsiTheme="minorHAnsi" w:cstheme="minorHAnsi"/>
          <w:b/>
          <w:color w:val="77448B"/>
          <w:sz w:val="22"/>
          <w:szCs w:val="22"/>
        </w:rPr>
      </w:pPr>
      <w:r>
        <w:rPr>
          <w:rFonts w:asciiTheme="minorHAnsi" w:hAnsiTheme="minorHAnsi" w:cstheme="minorBidi"/>
          <w:sz w:val="22"/>
          <w:szCs w:val="22"/>
        </w:rPr>
        <w:br/>
      </w:r>
    </w:p>
    <w:p w14:paraId="3F02DAA6" w14:textId="76FFB9D9" w:rsidR="00367FC0" w:rsidRDefault="00367FC0" w:rsidP="00367FC0">
      <w:pPr>
        <w:rPr>
          <w:rFonts w:asciiTheme="minorHAnsi" w:eastAsia="Calibri" w:hAnsiTheme="minorHAnsi" w:cstheme="minorHAnsi"/>
          <w:b/>
          <w:color w:val="77448B"/>
          <w:sz w:val="22"/>
          <w:szCs w:val="22"/>
        </w:rPr>
      </w:pPr>
      <w:r w:rsidRPr="000629AC">
        <w:rPr>
          <w:rFonts w:asciiTheme="minorHAnsi" w:eastAsia="Calibri" w:hAnsiTheme="minorHAnsi" w:cstheme="minorHAnsi"/>
          <w:b/>
          <w:color w:val="77448B"/>
          <w:sz w:val="22"/>
          <w:szCs w:val="22"/>
        </w:rPr>
        <w:t>PROJECT</w:t>
      </w:r>
    </w:p>
    <w:p w14:paraId="4B3C8850" w14:textId="77777777" w:rsidR="00367FC0" w:rsidRPr="000629AC" w:rsidRDefault="00367FC0" w:rsidP="00367FC0">
      <w:pPr>
        <w:pBdr>
          <w:top w:val="nil"/>
          <w:left w:val="nil"/>
          <w:bottom w:val="nil"/>
          <w:right w:val="nil"/>
          <w:between w:val="nil"/>
        </w:pBdr>
        <w:rPr>
          <w:rFonts w:asciiTheme="minorHAnsi" w:hAnsiTheme="minorHAnsi" w:cstheme="minorHAnsi"/>
          <w:sz w:val="22"/>
          <w:szCs w:val="22"/>
        </w:rPr>
      </w:pPr>
    </w:p>
    <w:p w14:paraId="6C46426C" w14:textId="77777777" w:rsidR="00367FC0" w:rsidRPr="00563D4B" w:rsidRDefault="00367FC0" w:rsidP="00367FC0">
      <w:pPr>
        <w:spacing w:after="0"/>
        <w:rPr>
          <w:rFonts w:asciiTheme="minorHAnsi" w:hAnsiTheme="minorHAnsi" w:cstheme="minorHAnsi"/>
          <w:sz w:val="22"/>
          <w:szCs w:val="22"/>
          <w:lang w:val="en-US"/>
        </w:rPr>
      </w:pPr>
      <w:r w:rsidRPr="00367FC0">
        <w:rPr>
          <w:rFonts w:asciiTheme="minorHAnsi" w:hAnsiTheme="minorHAnsi" w:cstheme="minorHAnsi"/>
          <w:b/>
          <w:bCs/>
          <w:color w:val="0070C0"/>
          <w:sz w:val="22"/>
          <w:szCs w:val="22"/>
          <w:lang w:val="en-US"/>
        </w:rPr>
        <w:t xml:space="preserve"> Marc &amp; Jacobs </w:t>
      </w:r>
      <w:r w:rsidRPr="00563D4B">
        <w:rPr>
          <w:rFonts w:asciiTheme="minorHAnsi" w:hAnsiTheme="minorHAnsi" w:cstheme="minorHAnsi"/>
          <w:b/>
          <w:bCs/>
          <w:sz w:val="22"/>
          <w:szCs w:val="22"/>
          <w:lang w:val="en-US"/>
        </w:rPr>
        <w:t>Salesforce Development</w:t>
      </w:r>
    </w:p>
    <w:p w14:paraId="5E6F0F83" w14:textId="77777777" w:rsidR="00367FC0" w:rsidRPr="00563D4B" w:rsidRDefault="00367FC0" w:rsidP="00367FC0">
      <w:pPr>
        <w:spacing w:after="0"/>
        <w:ind w:left="360"/>
        <w:rPr>
          <w:rFonts w:asciiTheme="minorHAnsi" w:hAnsiTheme="minorHAnsi" w:cstheme="minorHAnsi"/>
          <w:sz w:val="22"/>
          <w:szCs w:val="22"/>
          <w:lang w:val="en-US"/>
        </w:rPr>
      </w:pPr>
      <w:r w:rsidRPr="00563D4B">
        <w:rPr>
          <w:rFonts w:asciiTheme="minorHAnsi" w:hAnsiTheme="minorHAnsi" w:cstheme="minorHAnsi"/>
          <w:i/>
          <w:iCs/>
          <w:sz w:val="22"/>
          <w:szCs w:val="22"/>
          <w:lang w:val="en-US"/>
        </w:rPr>
        <w:t>Overview:</w:t>
      </w:r>
      <w:r w:rsidRPr="00563D4B">
        <w:rPr>
          <w:rFonts w:asciiTheme="minorHAnsi" w:hAnsiTheme="minorHAnsi" w:cstheme="minorHAnsi"/>
          <w:sz w:val="22"/>
          <w:szCs w:val="22"/>
          <w:lang w:val="en-US"/>
        </w:rPr>
        <w:br/>
        <w:t>As the lead Salesforce developer for the Marc &amp; Jacobs project, I was responsible for streamlining customer relationship management processes, integrating bespoke solutions, and enhancing the user experience to align with the company's business needs and objectives.</w:t>
      </w:r>
      <w:r>
        <w:rPr>
          <w:rFonts w:asciiTheme="minorHAnsi" w:hAnsiTheme="minorHAnsi" w:cstheme="minorHAnsi"/>
          <w:sz w:val="22"/>
          <w:szCs w:val="22"/>
          <w:lang w:val="en-US"/>
        </w:rPr>
        <w:br/>
      </w:r>
    </w:p>
    <w:p w14:paraId="65B2EC2E" w14:textId="77777777" w:rsidR="00367FC0" w:rsidRPr="00563D4B" w:rsidRDefault="00367FC0" w:rsidP="00367FC0">
      <w:pPr>
        <w:spacing w:after="0"/>
        <w:ind w:left="360"/>
        <w:rPr>
          <w:rFonts w:asciiTheme="minorHAnsi" w:hAnsiTheme="minorHAnsi" w:cstheme="minorHAnsi"/>
          <w:sz w:val="22"/>
          <w:szCs w:val="22"/>
          <w:lang w:val="en-US"/>
        </w:rPr>
      </w:pPr>
      <w:r w:rsidRPr="00563D4B">
        <w:rPr>
          <w:rFonts w:asciiTheme="minorHAnsi" w:hAnsiTheme="minorHAnsi" w:cstheme="minorHAnsi"/>
          <w:b/>
          <w:bCs/>
          <w:sz w:val="22"/>
          <w:szCs w:val="22"/>
          <w:lang w:val="en-US"/>
        </w:rPr>
        <w:t>Key Responsibilities:</w:t>
      </w:r>
    </w:p>
    <w:p w14:paraId="1C1B8784"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Customization and Configuration:</w:t>
      </w:r>
      <w:r w:rsidRPr="00563D4B">
        <w:rPr>
          <w:rFonts w:asciiTheme="minorHAnsi" w:hAnsiTheme="minorHAnsi" w:cstheme="minorHAnsi"/>
          <w:sz w:val="22"/>
          <w:szCs w:val="22"/>
          <w:lang w:val="en-US"/>
        </w:rPr>
        <w:t xml:space="preserve"> Tailored Salesforce to match the specific requirements of Marc &amp; Jacobs, ensuring that the platform was aligned with the company's business processes and goals.</w:t>
      </w:r>
    </w:p>
    <w:p w14:paraId="672A8E85"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Integration:</w:t>
      </w:r>
      <w:r w:rsidRPr="00563D4B">
        <w:rPr>
          <w:rFonts w:asciiTheme="minorHAnsi" w:hAnsiTheme="minorHAnsi" w:cstheme="minorHAnsi"/>
          <w:sz w:val="22"/>
          <w:szCs w:val="22"/>
          <w:lang w:val="en-US"/>
        </w:rPr>
        <w:t xml:space="preserve"> Seamlessly integrated Salesforce with other third-party systems and platforms used by Marc &amp; Jacobs, ensuring a unified system for data flow and accessibility.</w:t>
      </w:r>
    </w:p>
    <w:p w14:paraId="66AA6DAA"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Data Management:</w:t>
      </w:r>
      <w:r w:rsidRPr="00563D4B">
        <w:rPr>
          <w:rFonts w:asciiTheme="minorHAnsi" w:hAnsiTheme="minorHAnsi" w:cstheme="minorHAnsi"/>
          <w:sz w:val="22"/>
          <w:szCs w:val="22"/>
          <w:lang w:val="en-US"/>
        </w:rPr>
        <w:t xml:space="preserve"> Ensured data consistency, quality, and accessibility by implementing data validation rules, duplicate record checks, and data backups.</w:t>
      </w:r>
    </w:p>
    <w:p w14:paraId="333DFB6F"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Development of Custom Apps:</w:t>
      </w:r>
      <w:r w:rsidRPr="00563D4B">
        <w:rPr>
          <w:rFonts w:asciiTheme="minorHAnsi" w:hAnsiTheme="minorHAnsi" w:cstheme="minorHAnsi"/>
          <w:sz w:val="22"/>
          <w:szCs w:val="22"/>
          <w:lang w:val="en-US"/>
        </w:rPr>
        <w:t xml:space="preserve"> Built bespoke Salesforce applications to address unique business needs, utilizing Apex code, Visualforce pages, and Lightning components.</w:t>
      </w:r>
    </w:p>
    <w:p w14:paraId="6BE3A1A5"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Automation:</w:t>
      </w:r>
      <w:r w:rsidRPr="00563D4B">
        <w:rPr>
          <w:rFonts w:asciiTheme="minorHAnsi" w:hAnsiTheme="minorHAnsi" w:cstheme="minorHAnsi"/>
          <w:sz w:val="22"/>
          <w:szCs w:val="22"/>
          <w:lang w:val="en-US"/>
        </w:rPr>
        <w:t xml:space="preserve"> Implemented automated processes and workflows to improve efficiency, including automated lead tracking, opportunity scoring, and customer support ticketing.</w:t>
      </w:r>
    </w:p>
    <w:p w14:paraId="16BD2C5B"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User Training &amp; Support:</w:t>
      </w:r>
      <w:r w:rsidRPr="00563D4B">
        <w:rPr>
          <w:rFonts w:asciiTheme="minorHAnsi" w:hAnsiTheme="minorHAnsi" w:cstheme="minorHAnsi"/>
          <w:sz w:val="22"/>
          <w:szCs w:val="22"/>
          <w:lang w:val="en-US"/>
        </w:rPr>
        <w:t xml:space="preserve"> Conducted regular training sessions for Marc &amp; Jacobs team members, ensuring they were well-acquainted with the system's capabilities. Provided ongoing support and troubleshooting assistance as needed.</w:t>
      </w:r>
    </w:p>
    <w:p w14:paraId="725B6ACF"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Continuous Improvement:</w:t>
      </w:r>
      <w:r w:rsidRPr="00563D4B">
        <w:rPr>
          <w:rFonts w:asciiTheme="minorHAnsi" w:hAnsiTheme="minorHAnsi" w:cstheme="minorHAnsi"/>
          <w:sz w:val="22"/>
          <w:szCs w:val="22"/>
          <w:lang w:val="en-US"/>
        </w:rPr>
        <w:t xml:space="preserve"> Regularly collected feedback from users, analyzed platform metrics, and made necessary adjustments to enhance the system's efficiency and user experience.</w:t>
      </w:r>
    </w:p>
    <w:p w14:paraId="381D798A" w14:textId="77777777" w:rsidR="00367FC0" w:rsidRPr="00563D4B"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Security and Compliance:</w:t>
      </w:r>
      <w:r w:rsidRPr="00563D4B">
        <w:rPr>
          <w:rFonts w:asciiTheme="minorHAnsi" w:hAnsiTheme="minorHAnsi" w:cstheme="minorHAnsi"/>
          <w:sz w:val="22"/>
          <w:szCs w:val="22"/>
          <w:lang w:val="en-US"/>
        </w:rPr>
        <w:t xml:space="preserve"> Upheld Salesforce's best practices for data security and ensured that all customizations met industry and regulatory compliance standards.</w:t>
      </w:r>
    </w:p>
    <w:p w14:paraId="3E000ABB" w14:textId="77777777" w:rsidR="00367FC0" w:rsidRDefault="00367FC0" w:rsidP="00367FC0">
      <w:pPr>
        <w:numPr>
          <w:ilvl w:val="0"/>
          <w:numId w:val="33"/>
        </w:numPr>
        <w:spacing w:after="0"/>
        <w:rPr>
          <w:rFonts w:asciiTheme="minorHAnsi" w:hAnsiTheme="minorHAnsi" w:cstheme="minorHAnsi"/>
          <w:sz w:val="22"/>
          <w:szCs w:val="22"/>
          <w:lang w:val="en-US"/>
        </w:rPr>
      </w:pPr>
      <w:r w:rsidRPr="00563D4B">
        <w:rPr>
          <w:rFonts w:asciiTheme="minorHAnsi" w:hAnsiTheme="minorHAnsi" w:cstheme="minorHAnsi"/>
          <w:b/>
          <w:bCs/>
          <w:sz w:val="22"/>
          <w:szCs w:val="22"/>
          <w:lang w:val="en-US"/>
        </w:rPr>
        <w:t>Collaboration:</w:t>
      </w:r>
      <w:r w:rsidRPr="00563D4B">
        <w:rPr>
          <w:rFonts w:asciiTheme="minorHAnsi" w:hAnsiTheme="minorHAnsi" w:cstheme="minorHAnsi"/>
          <w:sz w:val="22"/>
          <w:szCs w:val="22"/>
          <w:lang w:val="en-US"/>
        </w:rPr>
        <w:t xml:space="preserve"> Worked closely with the IT department, business analysts, and key stakeholders at Marc &amp; Jacobs to ensure the solutions delivered met the strategic goals of the company.</w:t>
      </w:r>
    </w:p>
    <w:p w14:paraId="4E9ADFCF" w14:textId="2ADEBCDC" w:rsidR="00367FC0" w:rsidRPr="00367FC0" w:rsidRDefault="00367FC0" w:rsidP="00367FC0">
      <w:pPr>
        <w:spacing w:after="0"/>
        <w:ind w:left="720"/>
        <w:rPr>
          <w:rFonts w:asciiTheme="minorHAnsi" w:hAnsiTheme="minorHAnsi" w:cstheme="minorHAnsi"/>
          <w:color w:val="0070C0"/>
          <w:sz w:val="22"/>
          <w:szCs w:val="22"/>
          <w:lang w:val="en-US"/>
        </w:rPr>
      </w:pPr>
      <w:r w:rsidRPr="00367FC0">
        <w:rPr>
          <w:rFonts w:asciiTheme="minorHAnsi" w:hAnsiTheme="minorHAnsi" w:cstheme="minorHAnsi"/>
          <w:color w:val="0070C0"/>
          <w:sz w:val="22"/>
          <w:szCs w:val="22"/>
        </w:rPr>
        <w:t>By leading the Marc &amp; Jacobs Salesforce initiative, the company was able to benefit from a more streamlined customer management process, improved sales efficiency, and a more cohesive data management system.</w:t>
      </w:r>
      <w:r w:rsidRPr="00367FC0">
        <w:rPr>
          <w:rFonts w:asciiTheme="minorHAnsi" w:hAnsiTheme="minorHAnsi" w:cstheme="minorHAnsi"/>
          <w:color w:val="0070C0"/>
          <w:sz w:val="22"/>
          <w:szCs w:val="22"/>
        </w:rPr>
        <w:br/>
      </w:r>
    </w:p>
    <w:p w14:paraId="5DE61E39" w14:textId="77777777" w:rsidR="00367FC0" w:rsidRDefault="00367FC0" w:rsidP="00367FC0">
      <w:pPr>
        <w:pStyle w:val="Heading2"/>
        <w:rPr>
          <w:rFonts w:asciiTheme="minorHAnsi" w:hAnsiTheme="minorHAnsi" w:cstheme="minorHAnsi"/>
          <w:sz w:val="22"/>
          <w:szCs w:val="22"/>
        </w:rPr>
      </w:pPr>
    </w:p>
    <w:p w14:paraId="4552A610" w14:textId="4DCD73F3" w:rsidR="00367FC0" w:rsidRPr="00F4257E" w:rsidRDefault="00367FC0" w:rsidP="00367FC0">
      <w:pPr>
        <w:pStyle w:val="Heading2"/>
        <w:rPr>
          <w:rFonts w:asciiTheme="minorHAnsi" w:hAnsiTheme="minorHAnsi" w:cstheme="minorHAnsi"/>
          <w:b w:val="0"/>
          <w:color w:val="4C4C4C"/>
          <w:sz w:val="22"/>
          <w:szCs w:val="22"/>
        </w:rPr>
      </w:pPr>
      <w:r w:rsidRPr="00F4257E">
        <w:rPr>
          <w:rFonts w:asciiTheme="minorHAnsi" w:hAnsiTheme="minorHAnsi" w:cstheme="minorHAnsi"/>
          <w:sz w:val="22"/>
          <w:szCs w:val="22"/>
        </w:rPr>
        <w:t xml:space="preserve">Salesforce Developer| </w:t>
      </w:r>
      <w:r>
        <w:rPr>
          <w:rFonts w:asciiTheme="minorHAnsi" w:hAnsiTheme="minorHAnsi" w:cstheme="minorHAnsi"/>
          <w:b w:val="0"/>
          <w:color w:val="4C4C4C"/>
          <w:sz w:val="22"/>
          <w:szCs w:val="22"/>
        </w:rPr>
        <w:t>Usaka</w:t>
      </w:r>
      <w:r w:rsidRPr="00F4257E">
        <w:rPr>
          <w:rFonts w:asciiTheme="minorHAnsi" w:hAnsiTheme="minorHAnsi" w:cstheme="minorHAnsi"/>
          <w:b w:val="0"/>
          <w:color w:val="4C4C4C"/>
          <w:sz w:val="22"/>
          <w:szCs w:val="22"/>
        </w:rPr>
        <w:t xml:space="preserve"> Pvt Ltd</w:t>
      </w:r>
    </w:p>
    <w:p w14:paraId="5D9C3C98" w14:textId="77777777" w:rsidR="00367FC0" w:rsidRDefault="00367FC0" w:rsidP="00367FC0">
      <w:pPr>
        <w:spacing w:after="0"/>
        <w:rPr>
          <w:rFonts w:asciiTheme="minorHAnsi" w:hAnsiTheme="minorHAnsi" w:cstheme="minorBidi"/>
          <w:sz w:val="22"/>
          <w:szCs w:val="22"/>
        </w:rPr>
      </w:pPr>
    </w:p>
    <w:p w14:paraId="43B96B90" w14:textId="76094B57" w:rsidR="00367FC0" w:rsidRDefault="00367FC0" w:rsidP="00367FC0">
      <w:pPr>
        <w:spacing w:after="0"/>
        <w:rPr>
          <w:rFonts w:asciiTheme="minorHAnsi" w:eastAsia="Calibri" w:hAnsiTheme="minorHAnsi" w:cstheme="minorHAnsi"/>
          <w:b/>
          <w:color w:val="77448B"/>
          <w:sz w:val="22"/>
          <w:szCs w:val="22"/>
        </w:rPr>
      </w:pPr>
      <w:r w:rsidRPr="000629AC">
        <w:rPr>
          <w:rFonts w:asciiTheme="minorHAnsi" w:eastAsia="Calibri" w:hAnsiTheme="minorHAnsi" w:cstheme="minorHAnsi"/>
          <w:b/>
          <w:color w:val="77448B"/>
          <w:sz w:val="22"/>
          <w:szCs w:val="22"/>
        </w:rPr>
        <w:t>PROJECT</w:t>
      </w:r>
      <w:r>
        <w:rPr>
          <w:rFonts w:asciiTheme="minorHAnsi" w:eastAsia="Calibri" w:hAnsiTheme="minorHAnsi" w:cstheme="minorHAnsi"/>
          <w:b/>
          <w:color w:val="77448B"/>
          <w:sz w:val="22"/>
          <w:szCs w:val="22"/>
        </w:rPr>
        <w:t xml:space="preserve"> </w:t>
      </w:r>
    </w:p>
    <w:p w14:paraId="20300757" w14:textId="662F6819" w:rsidR="00367FC0" w:rsidRPr="00563D4B" w:rsidRDefault="00367FC0" w:rsidP="00367FC0">
      <w:pPr>
        <w:spacing w:after="0"/>
        <w:rPr>
          <w:rFonts w:asciiTheme="minorHAnsi" w:hAnsiTheme="minorHAnsi" w:cstheme="minorHAnsi"/>
          <w:sz w:val="22"/>
          <w:szCs w:val="22"/>
          <w:lang w:val="en-US"/>
        </w:rPr>
      </w:pPr>
      <w:r>
        <w:rPr>
          <w:rFonts w:asciiTheme="minorHAnsi" w:hAnsiTheme="minorHAnsi" w:cstheme="minorBidi"/>
          <w:sz w:val="22"/>
          <w:szCs w:val="22"/>
        </w:rPr>
        <w:br/>
      </w:r>
      <w:r w:rsidRPr="00367FC0">
        <w:rPr>
          <w:rFonts w:asciiTheme="minorHAnsi" w:hAnsiTheme="minorHAnsi" w:cstheme="minorHAnsi"/>
          <w:b/>
          <w:iCs/>
          <w:color w:val="0070C0"/>
          <w:sz w:val="22"/>
          <w:szCs w:val="22"/>
          <w:lang w:val="en-US"/>
        </w:rPr>
        <w:t>Crompton Greaves</w:t>
      </w:r>
      <w:r w:rsidRPr="00367FC0">
        <w:rPr>
          <w:rFonts w:asciiTheme="minorHAnsi" w:hAnsiTheme="minorHAnsi" w:cstheme="minorHAnsi"/>
          <w:b/>
          <w:bCs/>
          <w:color w:val="0070C0"/>
          <w:sz w:val="22"/>
          <w:szCs w:val="22"/>
          <w:lang w:val="en-US"/>
        </w:rPr>
        <w:t xml:space="preserve"> </w:t>
      </w:r>
      <w:r w:rsidRPr="00563D4B">
        <w:rPr>
          <w:rFonts w:asciiTheme="minorHAnsi" w:hAnsiTheme="minorHAnsi" w:cstheme="minorHAnsi"/>
          <w:b/>
          <w:bCs/>
          <w:sz w:val="22"/>
          <w:szCs w:val="22"/>
          <w:lang w:val="en-US"/>
        </w:rPr>
        <w:t>Salesforce Development</w:t>
      </w:r>
    </w:p>
    <w:p w14:paraId="1F2DE78D" w14:textId="77777777" w:rsidR="00367FC0" w:rsidRDefault="00367FC0" w:rsidP="00367FC0">
      <w:pPr>
        <w:spacing w:after="0"/>
        <w:ind w:left="360"/>
        <w:rPr>
          <w:rFonts w:asciiTheme="minorHAnsi" w:hAnsiTheme="minorHAnsi" w:cstheme="minorHAnsi"/>
          <w:iCs/>
          <w:sz w:val="22"/>
          <w:szCs w:val="22"/>
          <w:lang w:val="en-US"/>
        </w:rPr>
      </w:pPr>
      <w:r w:rsidRPr="00F4257E">
        <w:rPr>
          <w:rFonts w:asciiTheme="minorHAnsi" w:hAnsiTheme="minorHAnsi" w:cstheme="minorHAnsi"/>
          <w:iCs/>
          <w:sz w:val="22"/>
          <w:szCs w:val="22"/>
          <w:lang w:val="en-US"/>
        </w:rPr>
        <w:t>Overview:</w:t>
      </w:r>
    </w:p>
    <w:p w14:paraId="6D96648D" w14:textId="3F18C6E4" w:rsidR="00367FC0" w:rsidRDefault="00367FC0" w:rsidP="00367FC0">
      <w:pPr>
        <w:spacing w:after="0"/>
        <w:ind w:left="360"/>
        <w:rPr>
          <w:rFonts w:asciiTheme="minorHAnsi" w:hAnsiTheme="minorHAnsi" w:cstheme="minorHAnsi"/>
          <w:iCs/>
          <w:sz w:val="22"/>
          <w:szCs w:val="22"/>
          <w:lang w:val="en-US"/>
        </w:rPr>
      </w:pPr>
      <w:r w:rsidRPr="00F4257E">
        <w:rPr>
          <w:rFonts w:asciiTheme="minorHAnsi" w:hAnsiTheme="minorHAnsi" w:cstheme="minorHAnsi"/>
          <w:iCs/>
          <w:sz w:val="22"/>
          <w:szCs w:val="22"/>
          <w:lang w:val="en-US"/>
        </w:rPr>
        <w:br/>
        <w:t>As the principal Salesforce developer for Crompton Greaves' project, my role was to innovatively overhaul their CRM strategies, creating custom solutions and refining the platform to meet the diverse requirements of the company.</w:t>
      </w:r>
    </w:p>
    <w:p w14:paraId="3492FB49" w14:textId="77777777" w:rsidR="00367FC0" w:rsidRPr="00F4257E" w:rsidRDefault="00367FC0" w:rsidP="00367FC0">
      <w:pPr>
        <w:spacing w:after="0"/>
        <w:ind w:left="360"/>
        <w:rPr>
          <w:rFonts w:asciiTheme="minorHAnsi" w:hAnsiTheme="minorHAnsi" w:cstheme="minorHAnsi"/>
          <w:iCs/>
          <w:sz w:val="22"/>
          <w:szCs w:val="22"/>
          <w:lang w:val="en-US"/>
        </w:rPr>
      </w:pPr>
    </w:p>
    <w:p w14:paraId="3D9C6E28" w14:textId="77777777" w:rsidR="00367FC0" w:rsidRPr="00F4257E" w:rsidRDefault="00367FC0" w:rsidP="00367FC0">
      <w:pPr>
        <w:spacing w:after="0"/>
        <w:ind w:left="36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Key Responsibilities:</w:t>
      </w:r>
    </w:p>
    <w:p w14:paraId="353AD4F7"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Tailored System Design:</w:t>
      </w:r>
      <w:r w:rsidRPr="00F4257E">
        <w:rPr>
          <w:rFonts w:asciiTheme="minorHAnsi" w:hAnsiTheme="minorHAnsi" w:cstheme="minorHAnsi"/>
          <w:iCs/>
          <w:sz w:val="22"/>
          <w:szCs w:val="22"/>
          <w:lang w:val="en-US"/>
        </w:rPr>
        <w:t xml:space="preserve"> Modified Salesforce to fit the distinct specifications of Crompton Greaves, ensuring the platform catered to their unique business model.</w:t>
      </w:r>
    </w:p>
    <w:p w14:paraId="2D08D8CE"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Platform Synergy:</w:t>
      </w:r>
      <w:r w:rsidRPr="00F4257E">
        <w:rPr>
          <w:rFonts w:asciiTheme="minorHAnsi" w:hAnsiTheme="minorHAnsi" w:cstheme="minorHAnsi"/>
          <w:iCs/>
          <w:sz w:val="22"/>
          <w:szCs w:val="22"/>
          <w:lang w:val="en-US"/>
        </w:rPr>
        <w:t xml:space="preserve"> Harmonized Salesforce with other vital internal systems, guaranteeing seamless interoperability and integrated business processes.</w:t>
      </w:r>
    </w:p>
    <w:p w14:paraId="47721ED8"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Robust Data Protocols:</w:t>
      </w:r>
      <w:r w:rsidRPr="00F4257E">
        <w:rPr>
          <w:rFonts w:asciiTheme="minorHAnsi" w:hAnsiTheme="minorHAnsi" w:cstheme="minorHAnsi"/>
          <w:iCs/>
          <w:sz w:val="22"/>
          <w:szCs w:val="22"/>
          <w:lang w:val="en-US"/>
        </w:rPr>
        <w:t xml:space="preserve"> Instituted procedures for rigorous data quality, including mechanisms for validation, deduplication, and structured data backups.</w:t>
      </w:r>
    </w:p>
    <w:p w14:paraId="00160D4E"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Bespoke Application Development:</w:t>
      </w:r>
      <w:r w:rsidRPr="00F4257E">
        <w:rPr>
          <w:rFonts w:asciiTheme="minorHAnsi" w:hAnsiTheme="minorHAnsi" w:cstheme="minorHAnsi"/>
          <w:iCs/>
          <w:sz w:val="22"/>
          <w:szCs w:val="22"/>
          <w:lang w:val="en-US"/>
        </w:rPr>
        <w:t xml:space="preserve"> Built proprietary Salesforce apps using tools like Apex, Visualforce, and Lightning, aimed at solving Crompton Greaves-specific challenges.</w:t>
      </w:r>
    </w:p>
    <w:p w14:paraId="69090BBA"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Operational Streamlining:</w:t>
      </w:r>
      <w:r w:rsidRPr="00F4257E">
        <w:rPr>
          <w:rFonts w:asciiTheme="minorHAnsi" w:hAnsiTheme="minorHAnsi" w:cstheme="minorHAnsi"/>
          <w:iCs/>
          <w:sz w:val="22"/>
          <w:szCs w:val="22"/>
          <w:lang w:val="en-US"/>
        </w:rPr>
        <w:t xml:space="preserve"> Automated pivotal functions such as lead processing, after-sales communications, and warranty monitoring, leading to substantial time savings.</w:t>
      </w:r>
    </w:p>
    <w:p w14:paraId="1B13C6B9"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Capability Building:</w:t>
      </w:r>
      <w:r w:rsidRPr="00F4257E">
        <w:rPr>
          <w:rFonts w:asciiTheme="minorHAnsi" w:hAnsiTheme="minorHAnsi" w:cstheme="minorHAnsi"/>
          <w:iCs/>
          <w:sz w:val="22"/>
          <w:szCs w:val="22"/>
          <w:lang w:val="en-US"/>
        </w:rPr>
        <w:t xml:space="preserve"> Conducted immersive training sessions for Crompton Greaves teams, and provided continual platform support to ensure optimal use.</w:t>
      </w:r>
    </w:p>
    <w:p w14:paraId="60BB7AC0"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Iterative Refinement:</w:t>
      </w:r>
      <w:r w:rsidRPr="00F4257E">
        <w:rPr>
          <w:rFonts w:asciiTheme="minorHAnsi" w:hAnsiTheme="minorHAnsi" w:cstheme="minorHAnsi"/>
          <w:iCs/>
          <w:sz w:val="22"/>
          <w:szCs w:val="22"/>
          <w:lang w:val="en-US"/>
        </w:rPr>
        <w:t xml:space="preserve"> Regularly analyzed user interactions, integrated feedback, and rolled out enhancements to improve overall system efficacy.</w:t>
      </w:r>
    </w:p>
    <w:p w14:paraId="136105E6"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Guarded Compliance:</w:t>
      </w:r>
      <w:r w:rsidRPr="00F4257E">
        <w:rPr>
          <w:rFonts w:asciiTheme="minorHAnsi" w:hAnsiTheme="minorHAnsi" w:cstheme="minorHAnsi"/>
          <w:iCs/>
          <w:sz w:val="22"/>
          <w:szCs w:val="22"/>
          <w:lang w:val="en-US"/>
        </w:rPr>
        <w:t xml:space="preserve"> Ensured a high standard of platform security and saw that all custom developments adhered to pertinent industry standards and regulations.</w:t>
      </w:r>
    </w:p>
    <w:p w14:paraId="0C2BFC7C"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Cross-functional Engagement:</w:t>
      </w:r>
      <w:r w:rsidRPr="00F4257E">
        <w:rPr>
          <w:rFonts w:asciiTheme="minorHAnsi" w:hAnsiTheme="minorHAnsi" w:cstheme="minorHAnsi"/>
          <w:iCs/>
          <w:sz w:val="22"/>
          <w:szCs w:val="22"/>
          <w:lang w:val="en-US"/>
        </w:rPr>
        <w:t xml:space="preserve"> Collaborated intensively with Crompton Greaves' internal IT teams, business strategists, and key decision-makers to align Salesforce solutions with company aspirations.</w:t>
      </w:r>
    </w:p>
    <w:p w14:paraId="0E81CFCE" w14:textId="77777777" w:rsidR="00367FC0" w:rsidRPr="00F4257E" w:rsidRDefault="00367FC0" w:rsidP="00367FC0">
      <w:pPr>
        <w:numPr>
          <w:ilvl w:val="0"/>
          <w:numId w:val="34"/>
        </w:numPr>
        <w:spacing w:after="0"/>
        <w:rPr>
          <w:rFonts w:asciiTheme="minorHAnsi" w:hAnsiTheme="minorHAnsi" w:cstheme="minorHAnsi"/>
          <w:iCs/>
          <w:sz w:val="22"/>
          <w:szCs w:val="22"/>
          <w:lang w:val="en-US"/>
        </w:rPr>
      </w:pPr>
      <w:r w:rsidRPr="00F4257E">
        <w:rPr>
          <w:rFonts w:asciiTheme="minorHAnsi" w:hAnsiTheme="minorHAnsi" w:cstheme="minorHAnsi"/>
          <w:b/>
          <w:bCs/>
          <w:iCs/>
          <w:sz w:val="22"/>
          <w:szCs w:val="22"/>
          <w:lang w:val="en-US"/>
        </w:rPr>
        <w:t>Systematic Documentation:</w:t>
      </w:r>
      <w:r w:rsidRPr="00F4257E">
        <w:rPr>
          <w:rFonts w:asciiTheme="minorHAnsi" w:hAnsiTheme="minorHAnsi" w:cstheme="minorHAnsi"/>
          <w:iCs/>
          <w:sz w:val="22"/>
          <w:szCs w:val="22"/>
          <w:lang w:val="en-US"/>
        </w:rPr>
        <w:t xml:space="preserve"> Curated comprehensive records covering platform modifications, strategy blueprints, and operational guidelines, ensuring smooth future transitions and knowledge sharing.</w:t>
      </w:r>
      <w:r>
        <w:rPr>
          <w:rFonts w:asciiTheme="minorHAnsi" w:hAnsiTheme="minorHAnsi" w:cstheme="minorHAnsi"/>
          <w:iCs/>
          <w:sz w:val="22"/>
          <w:szCs w:val="22"/>
          <w:lang w:val="en-US"/>
        </w:rPr>
        <w:br/>
      </w:r>
    </w:p>
    <w:p w14:paraId="250DD280" w14:textId="77777777" w:rsidR="00367FC0" w:rsidRPr="00F4257E" w:rsidRDefault="00367FC0" w:rsidP="00367FC0">
      <w:pPr>
        <w:spacing w:after="0"/>
        <w:ind w:left="360"/>
        <w:rPr>
          <w:rFonts w:asciiTheme="minorHAnsi" w:hAnsiTheme="minorHAnsi" w:cstheme="minorHAnsi"/>
          <w:iCs/>
          <w:sz w:val="22"/>
          <w:szCs w:val="22"/>
          <w:lang w:val="en-US"/>
        </w:rPr>
      </w:pPr>
      <w:r w:rsidRPr="00F4257E">
        <w:rPr>
          <w:rFonts w:asciiTheme="minorHAnsi" w:hAnsiTheme="minorHAnsi" w:cstheme="minorHAnsi"/>
          <w:iCs/>
          <w:sz w:val="22"/>
          <w:szCs w:val="22"/>
          <w:lang w:val="en-US"/>
        </w:rPr>
        <w:t>By championing the Salesforce transition at Crompton Greaves, the company was able to seamlessly digitize its customer engagement processes, realize improved sales trajectories, and foster a holistic, data-driven approach to CRM</w:t>
      </w:r>
    </w:p>
    <w:p w14:paraId="4A961F7A" w14:textId="7A837518" w:rsidR="00DF0CD0" w:rsidRPr="000629AC" w:rsidRDefault="00DF0CD0" w:rsidP="00367FC0">
      <w:pPr>
        <w:ind w:left="360"/>
        <w:rPr>
          <w:rFonts w:asciiTheme="minorHAnsi" w:hAnsiTheme="minorHAnsi" w:cstheme="minorBidi"/>
          <w:sz w:val="22"/>
          <w:szCs w:val="22"/>
        </w:rPr>
      </w:pPr>
    </w:p>
    <w:p w14:paraId="232CB282" w14:textId="39AFFFC1" w:rsidR="00DF0CD0" w:rsidRPr="000629AC" w:rsidRDefault="00DF0CD0" w:rsidP="00DF1D41">
      <w:pPr>
        <w:ind w:left="360"/>
      </w:pPr>
    </w:p>
    <w:p w14:paraId="07FDA420" w14:textId="56367A0C" w:rsidR="00DF0CD0" w:rsidRPr="000629AC" w:rsidRDefault="1885F985" w:rsidP="1885F985">
      <w:pPr>
        <w:ind w:left="360"/>
        <w:rPr>
          <w:rFonts w:asciiTheme="minorHAnsi" w:hAnsiTheme="minorHAnsi" w:cstheme="minorBidi"/>
          <w:sz w:val="22"/>
          <w:szCs w:val="22"/>
        </w:rPr>
      </w:pPr>
      <w:r>
        <w:t xml:space="preserve">LinkedIn - </w:t>
      </w:r>
      <w:r w:rsidRPr="00367FC0">
        <w:rPr>
          <w:color w:val="0070C0"/>
        </w:rPr>
        <w:t>https://www.linkedin.com/in/shikhar-vardhan97/</w:t>
      </w:r>
      <w:r w:rsidR="004E75CB" w:rsidRPr="00367FC0">
        <w:rPr>
          <w:color w:val="0070C0"/>
        </w:rPr>
        <w:br/>
      </w:r>
      <w:r w:rsidR="004E75CB">
        <w:br/>
      </w:r>
    </w:p>
    <w:sectPr w:rsidR="00DF0CD0" w:rsidRPr="000629AC" w:rsidSect="003D638D">
      <w:footerReference w:type="even" r:id="rId11"/>
      <w:footerReference w:type="default" r:id="rId12"/>
      <w:pgSz w:w="12240" w:h="15840"/>
      <w:pgMar w:top="810" w:right="720" w:bottom="720" w:left="81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A52E3" w14:textId="77777777" w:rsidR="00A22954" w:rsidRDefault="00A22954">
      <w:pPr>
        <w:spacing w:before="0" w:after="0"/>
      </w:pPr>
      <w:r>
        <w:separator/>
      </w:r>
    </w:p>
  </w:endnote>
  <w:endnote w:type="continuationSeparator" w:id="0">
    <w:p w14:paraId="24EAB67F" w14:textId="77777777" w:rsidR="00A22954" w:rsidRDefault="00A22954">
      <w:pPr>
        <w:spacing w:before="0" w:after="0"/>
      </w:pPr>
      <w:r>
        <w:continuationSeparator/>
      </w:r>
    </w:p>
  </w:endnote>
  <w:endnote w:type="continuationNotice" w:id="1">
    <w:p w14:paraId="3F7DAF5F" w14:textId="77777777" w:rsidR="00A22954" w:rsidRDefault="00A229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A07F" w14:textId="77777777" w:rsidR="00CC57F1" w:rsidRDefault="005110B4" w:rsidP="00CC5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FFEFA" w14:textId="77777777" w:rsidR="00CC57F1" w:rsidRDefault="00CC57F1" w:rsidP="00CC57F1">
    <w:pPr>
      <w:pStyle w:val="Footer"/>
      <w:ind w:right="360"/>
    </w:pPr>
  </w:p>
  <w:p w14:paraId="3FA16B6F" w14:textId="77777777" w:rsidR="002D4A29" w:rsidRDefault="002D4A29"/>
  <w:p w14:paraId="78451A85" w14:textId="77777777" w:rsidR="004A5ED9" w:rsidRDefault="004A5E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20B1" w14:textId="77777777" w:rsidR="00CC57F1" w:rsidRDefault="00CC57F1" w:rsidP="00CC57F1">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F8788" w14:textId="77777777" w:rsidR="00A22954" w:rsidRDefault="00A22954">
      <w:pPr>
        <w:spacing w:before="0" w:after="0"/>
      </w:pPr>
      <w:r>
        <w:separator/>
      </w:r>
    </w:p>
  </w:footnote>
  <w:footnote w:type="continuationSeparator" w:id="0">
    <w:p w14:paraId="0879757A" w14:textId="77777777" w:rsidR="00A22954" w:rsidRDefault="00A22954">
      <w:pPr>
        <w:spacing w:before="0" w:after="0"/>
      </w:pPr>
      <w:r>
        <w:continuationSeparator/>
      </w:r>
    </w:p>
  </w:footnote>
  <w:footnote w:type="continuationNotice" w:id="1">
    <w:p w14:paraId="2CD3EB21" w14:textId="77777777" w:rsidR="00A22954" w:rsidRDefault="00A22954">
      <w:pPr>
        <w:spacing w:before="0" w:after="0"/>
      </w:pPr>
    </w:p>
  </w:footnote>
</w:footnotes>
</file>

<file path=word/intelligence.xml><?xml version="1.0" encoding="utf-8"?>
<int:Intelligence xmlns:int="http://schemas.microsoft.com/office/intelligence/2019/intelligence">
  <int:IntelligenceSettings/>
  <int:Manifest>
    <int:WordHash hashCode="o9MAm7OqA1/2SU" id="PzNTU9HM"/>
  </int:Manifest>
  <int:Observations>
    <int:Content id="PzNTU9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D52"/>
    <w:multiLevelType w:val="hybridMultilevel"/>
    <w:tmpl w:val="4C188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B0D94"/>
    <w:multiLevelType w:val="hybridMultilevel"/>
    <w:tmpl w:val="0C08D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E50CF"/>
    <w:multiLevelType w:val="hybridMultilevel"/>
    <w:tmpl w:val="7D12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E4763"/>
    <w:multiLevelType w:val="hybridMultilevel"/>
    <w:tmpl w:val="D10A2DF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27C4EDC"/>
    <w:multiLevelType w:val="multilevel"/>
    <w:tmpl w:val="1122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71C31"/>
    <w:multiLevelType w:val="hybridMultilevel"/>
    <w:tmpl w:val="75547A6A"/>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84F89"/>
    <w:multiLevelType w:val="multilevel"/>
    <w:tmpl w:val="5EFA02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465C0"/>
    <w:multiLevelType w:val="multilevel"/>
    <w:tmpl w:val="6F766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2C2D16"/>
    <w:multiLevelType w:val="hybridMultilevel"/>
    <w:tmpl w:val="C5F0451E"/>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901"/>
    <w:multiLevelType w:val="hybridMultilevel"/>
    <w:tmpl w:val="42F8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17142"/>
    <w:multiLevelType w:val="hybridMultilevel"/>
    <w:tmpl w:val="7BF61E92"/>
    <w:lvl w:ilvl="0" w:tplc="16644390">
      <w:numFmt w:val="bullet"/>
      <w:pStyle w:val="Accomplishments"/>
      <w:lvlText w:val="•"/>
      <w:lvlJc w:val="left"/>
      <w:pPr>
        <w:ind w:left="1080" w:hanging="360"/>
      </w:pPr>
      <w:rPr>
        <w:rFonts w:ascii="Verdana" w:eastAsia="Calibri"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5EC4E96"/>
    <w:multiLevelType w:val="hybridMultilevel"/>
    <w:tmpl w:val="46883024"/>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7D23FBC"/>
    <w:multiLevelType w:val="multilevel"/>
    <w:tmpl w:val="8CCAB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F4620CD"/>
    <w:multiLevelType w:val="hybridMultilevel"/>
    <w:tmpl w:val="FE58235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5A12E6"/>
    <w:multiLevelType w:val="multilevel"/>
    <w:tmpl w:val="5174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AA75A0"/>
    <w:multiLevelType w:val="hybridMultilevel"/>
    <w:tmpl w:val="73B8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C06B8"/>
    <w:multiLevelType w:val="hybridMultilevel"/>
    <w:tmpl w:val="486A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127F7"/>
    <w:multiLevelType w:val="hybridMultilevel"/>
    <w:tmpl w:val="CFF0E3EC"/>
    <w:lvl w:ilvl="0" w:tplc="04090001">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3537708"/>
    <w:multiLevelType w:val="hybridMultilevel"/>
    <w:tmpl w:val="8690B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85C33"/>
    <w:multiLevelType w:val="hybridMultilevel"/>
    <w:tmpl w:val="96DAD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9C0BC3"/>
    <w:multiLevelType w:val="multilevel"/>
    <w:tmpl w:val="CAD4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AA1F3A"/>
    <w:multiLevelType w:val="hybridMultilevel"/>
    <w:tmpl w:val="98C8D4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852FA"/>
    <w:multiLevelType w:val="multilevel"/>
    <w:tmpl w:val="4E9639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D0BF2"/>
    <w:multiLevelType w:val="multilevel"/>
    <w:tmpl w:val="DCD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E560A"/>
    <w:multiLevelType w:val="hybridMultilevel"/>
    <w:tmpl w:val="1C9C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16D08"/>
    <w:multiLevelType w:val="hybridMultilevel"/>
    <w:tmpl w:val="749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373DE"/>
    <w:multiLevelType w:val="hybridMultilevel"/>
    <w:tmpl w:val="C7A8FCF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8AB51CA"/>
    <w:multiLevelType w:val="hybridMultilevel"/>
    <w:tmpl w:val="D7EC0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D517E"/>
    <w:multiLevelType w:val="multilevel"/>
    <w:tmpl w:val="4D9AA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65573"/>
    <w:multiLevelType w:val="hybridMultilevel"/>
    <w:tmpl w:val="D9287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D114A"/>
    <w:multiLevelType w:val="hybridMultilevel"/>
    <w:tmpl w:val="F96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F34BF"/>
    <w:multiLevelType w:val="hybridMultilevel"/>
    <w:tmpl w:val="A5203A26"/>
    <w:lvl w:ilvl="0" w:tplc="04090001">
      <w:start w:val="1"/>
      <w:numFmt w:val="bullet"/>
      <w:lvlText w:val=""/>
      <w:lvlJc w:val="left"/>
      <w:pPr>
        <w:ind w:left="720" w:hanging="360"/>
      </w:pPr>
      <w:rPr>
        <w:rFonts w:ascii="Symbol" w:hAnsi="Symbol" w:hint="default"/>
      </w:rPr>
    </w:lvl>
    <w:lvl w:ilvl="1" w:tplc="1458B1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A76DF"/>
    <w:multiLevelType w:val="hybridMultilevel"/>
    <w:tmpl w:val="34C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C32E0"/>
    <w:multiLevelType w:val="hybridMultilevel"/>
    <w:tmpl w:val="DA7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72C57"/>
    <w:multiLevelType w:val="hybridMultilevel"/>
    <w:tmpl w:val="20C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91A88"/>
    <w:multiLevelType w:val="hybridMultilevel"/>
    <w:tmpl w:val="0EF4EF72"/>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6"/>
  </w:num>
  <w:num w:numId="4">
    <w:abstractNumId w:val="8"/>
  </w:num>
  <w:num w:numId="5">
    <w:abstractNumId w:val="17"/>
  </w:num>
  <w:num w:numId="6">
    <w:abstractNumId w:val="35"/>
  </w:num>
  <w:num w:numId="7">
    <w:abstractNumId w:val="5"/>
  </w:num>
  <w:num w:numId="8">
    <w:abstractNumId w:val="11"/>
  </w:num>
  <w:num w:numId="9">
    <w:abstractNumId w:val="3"/>
  </w:num>
  <w:num w:numId="10">
    <w:abstractNumId w:val="0"/>
  </w:num>
  <w:num w:numId="11">
    <w:abstractNumId w:val="31"/>
  </w:num>
  <w:num w:numId="12">
    <w:abstractNumId w:val="32"/>
  </w:num>
  <w:num w:numId="13">
    <w:abstractNumId w:val="25"/>
  </w:num>
  <w:num w:numId="14">
    <w:abstractNumId w:val="30"/>
  </w:num>
  <w:num w:numId="15">
    <w:abstractNumId w:val="24"/>
  </w:num>
  <w:num w:numId="16">
    <w:abstractNumId w:val="33"/>
  </w:num>
  <w:num w:numId="17">
    <w:abstractNumId w:val="29"/>
  </w:num>
  <w:num w:numId="18">
    <w:abstractNumId w:val="15"/>
  </w:num>
  <w:num w:numId="19">
    <w:abstractNumId w:val="27"/>
  </w:num>
  <w:num w:numId="20">
    <w:abstractNumId w:val="1"/>
  </w:num>
  <w:num w:numId="21">
    <w:abstractNumId w:val="19"/>
  </w:num>
  <w:num w:numId="22">
    <w:abstractNumId w:val="18"/>
  </w:num>
  <w:num w:numId="23">
    <w:abstractNumId w:val="7"/>
  </w:num>
  <w:num w:numId="24">
    <w:abstractNumId w:val="12"/>
  </w:num>
  <w:num w:numId="25">
    <w:abstractNumId w:val="9"/>
  </w:num>
  <w:num w:numId="26">
    <w:abstractNumId w:val="16"/>
  </w:num>
  <w:num w:numId="27">
    <w:abstractNumId w:val="34"/>
  </w:num>
  <w:num w:numId="28">
    <w:abstractNumId w:val="6"/>
  </w:num>
  <w:num w:numId="29">
    <w:abstractNumId w:val="22"/>
  </w:num>
  <w:num w:numId="30">
    <w:abstractNumId w:val="28"/>
  </w:num>
  <w:num w:numId="31">
    <w:abstractNumId w:val="21"/>
  </w:num>
  <w:num w:numId="32">
    <w:abstractNumId w:val="2"/>
  </w:num>
  <w:num w:numId="33">
    <w:abstractNumId w:val="20"/>
  </w:num>
  <w:num w:numId="34">
    <w:abstractNumId w:val="14"/>
  </w:num>
  <w:num w:numId="35">
    <w:abstractNumId w:val="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8D"/>
    <w:rsid w:val="00013D38"/>
    <w:rsid w:val="00014F11"/>
    <w:rsid w:val="00033B6B"/>
    <w:rsid w:val="000553FD"/>
    <w:rsid w:val="000629AC"/>
    <w:rsid w:val="000C387A"/>
    <w:rsid w:val="000D1635"/>
    <w:rsid w:val="001215AC"/>
    <w:rsid w:val="00130D9E"/>
    <w:rsid w:val="00144C6D"/>
    <w:rsid w:val="001518CA"/>
    <w:rsid w:val="00153A5F"/>
    <w:rsid w:val="00173AD4"/>
    <w:rsid w:val="00193BE8"/>
    <w:rsid w:val="00196913"/>
    <w:rsid w:val="001C06DD"/>
    <w:rsid w:val="0021332F"/>
    <w:rsid w:val="00214440"/>
    <w:rsid w:val="002261DE"/>
    <w:rsid w:val="00233200"/>
    <w:rsid w:val="00253E27"/>
    <w:rsid w:val="00271EFF"/>
    <w:rsid w:val="00277C7F"/>
    <w:rsid w:val="002C7424"/>
    <w:rsid w:val="002D4A29"/>
    <w:rsid w:val="002D54A0"/>
    <w:rsid w:val="00315FEF"/>
    <w:rsid w:val="003350F3"/>
    <w:rsid w:val="00336A4A"/>
    <w:rsid w:val="00367FC0"/>
    <w:rsid w:val="003C0206"/>
    <w:rsid w:val="003C0703"/>
    <w:rsid w:val="003D638D"/>
    <w:rsid w:val="003F192D"/>
    <w:rsid w:val="00443D4C"/>
    <w:rsid w:val="00495FA1"/>
    <w:rsid w:val="004A5ED9"/>
    <w:rsid w:val="004E75CB"/>
    <w:rsid w:val="004F4A72"/>
    <w:rsid w:val="005110B4"/>
    <w:rsid w:val="00534644"/>
    <w:rsid w:val="005405CB"/>
    <w:rsid w:val="00542C61"/>
    <w:rsid w:val="00562BDC"/>
    <w:rsid w:val="00563D4B"/>
    <w:rsid w:val="005E262D"/>
    <w:rsid w:val="005E3561"/>
    <w:rsid w:val="005E4FD0"/>
    <w:rsid w:val="00616D4E"/>
    <w:rsid w:val="0062200A"/>
    <w:rsid w:val="00635C4B"/>
    <w:rsid w:val="00696A98"/>
    <w:rsid w:val="006D13DB"/>
    <w:rsid w:val="00753FF1"/>
    <w:rsid w:val="00770852"/>
    <w:rsid w:val="007911E2"/>
    <w:rsid w:val="00800F5E"/>
    <w:rsid w:val="00831434"/>
    <w:rsid w:val="008350F5"/>
    <w:rsid w:val="00835B69"/>
    <w:rsid w:val="00895C6E"/>
    <w:rsid w:val="008C5A57"/>
    <w:rsid w:val="008D5630"/>
    <w:rsid w:val="00904020"/>
    <w:rsid w:val="00933246"/>
    <w:rsid w:val="009511FA"/>
    <w:rsid w:val="00953FF1"/>
    <w:rsid w:val="009751F2"/>
    <w:rsid w:val="009B1942"/>
    <w:rsid w:val="009C1E1E"/>
    <w:rsid w:val="009D6C1F"/>
    <w:rsid w:val="009F01B4"/>
    <w:rsid w:val="009F5525"/>
    <w:rsid w:val="00A22954"/>
    <w:rsid w:val="00AE3658"/>
    <w:rsid w:val="00B06B0F"/>
    <w:rsid w:val="00B344A8"/>
    <w:rsid w:val="00BA7194"/>
    <w:rsid w:val="00BD2645"/>
    <w:rsid w:val="00BE2BC2"/>
    <w:rsid w:val="00BF08A2"/>
    <w:rsid w:val="00C0189B"/>
    <w:rsid w:val="00C124C2"/>
    <w:rsid w:val="00C61B32"/>
    <w:rsid w:val="00C65DAC"/>
    <w:rsid w:val="00CA106C"/>
    <w:rsid w:val="00CB47AD"/>
    <w:rsid w:val="00CC57F1"/>
    <w:rsid w:val="00CD1F04"/>
    <w:rsid w:val="00D00999"/>
    <w:rsid w:val="00D011B8"/>
    <w:rsid w:val="00D85823"/>
    <w:rsid w:val="00DA53B7"/>
    <w:rsid w:val="00DB1605"/>
    <w:rsid w:val="00DB63AA"/>
    <w:rsid w:val="00DC4F6F"/>
    <w:rsid w:val="00DE1F63"/>
    <w:rsid w:val="00DF0CD0"/>
    <w:rsid w:val="00DF1D41"/>
    <w:rsid w:val="00E17005"/>
    <w:rsid w:val="00E457CE"/>
    <w:rsid w:val="00E70372"/>
    <w:rsid w:val="00E80540"/>
    <w:rsid w:val="00E96255"/>
    <w:rsid w:val="00EB6920"/>
    <w:rsid w:val="00EB6A13"/>
    <w:rsid w:val="00F06056"/>
    <w:rsid w:val="00F4257E"/>
    <w:rsid w:val="00F66761"/>
    <w:rsid w:val="00FE5926"/>
    <w:rsid w:val="00FE5AD9"/>
    <w:rsid w:val="02102E3B"/>
    <w:rsid w:val="02311052"/>
    <w:rsid w:val="074AA754"/>
    <w:rsid w:val="099414C9"/>
    <w:rsid w:val="0A440FBD"/>
    <w:rsid w:val="0FAC0FF8"/>
    <w:rsid w:val="106313C8"/>
    <w:rsid w:val="1073C1BF"/>
    <w:rsid w:val="11FEE429"/>
    <w:rsid w:val="13022623"/>
    <w:rsid w:val="1370E8CE"/>
    <w:rsid w:val="149DF684"/>
    <w:rsid w:val="150CB92F"/>
    <w:rsid w:val="15F52A05"/>
    <w:rsid w:val="175396EE"/>
    <w:rsid w:val="184459F1"/>
    <w:rsid w:val="1885F985"/>
    <w:rsid w:val="1B0D3808"/>
    <w:rsid w:val="1B78961C"/>
    <w:rsid w:val="1CA7CEE1"/>
    <w:rsid w:val="1CA90869"/>
    <w:rsid w:val="1DBC73EB"/>
    <w:rsid w:val="1E0B8E07"/>
    <w:rsid w:val="1E44D8CA"/>
    <w:rsid w:val="240AD358"/>
    <w:rsid w:val="24BC07D4"/>
    <w:rsid w:val="25C785D0"/>
    <w:rsid w:val="276B43B7"/>
    <w:rsid w:val="2CC5E031"/>
    <w:rsid w:val="30F8FDA0"/>
    <w:rsid w:val="32DBFA97"/>
    <w:rsid w:val="32F1BE5D"/>
    <w:rsid w:val="34DB78EF"/>
    <w:rsid w:val="3954D69E"/>
    <w:rsid w:val="398B3ADC"/>
    <w:rsid w:val="3C1C07B8"/>
    <w:rsid w:val="3D203B39"/>
    <w:rsid w:val="41075A9A"/>
    <w:rsid w:val="414F682C"/>
    <w:rsid w:val="417CE7F6"/>
    <w:rsid w:val="427D235B"/>
    <w:rsid w:val="43CCB8F7"/>
    <w:rsid w:val="4495DC48"/>
    <w:rsid w:val="45C2E9FE"/>
    <w:rsid w:val="49BE3CBA"/>
    <w:rsid w:val="49E22B74"/>
    <w:rsid w:val="4D739B3D"/>
    <w:rsid w:val="4EC54013"/>
    <w:rsid w:val="4EC83F08"/>
    <w:rsid w:val="50E0E5BD"/>
    <w:rsid w:val="5104D25C"/>
    <w:rsid w:val="539B0B24"/>
    <w:rsid w:val="539BB02B"/>
    <w:rsid w:val="584F78BF"/>
    <w:rsid w:val="586F214E"/>
    <w:rsid w:val="5A0AF1AF"/>
    <w:rsid w:val="5AD6E21F"/>
    <w:rsid w:val="5B133918"/>
    <w:rsid w:val="5D22E9E2"/>
    <w:rsid w:val="605A8AA4"/>
    <w:rsid w:val="662C3063"/>
    <w:rsid w:val="691987F9"/>
    <w:rsid w:val="6EBCE4A0"/>
    <w:rsid w:val="6EFF4141"/>
    <w:rsid w:val="71F48562"/>
    <w:rsid w:val="723414E4"/>
    <w:rsid w:val="7447F2B9"/>
    <w:rsid w:val="7B19C15F"/>
    <w:rsid w:val="7D606C4D"/>
    <w:rsid w:val="7FED328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D0B0D"/>
  <w15:chartTrackingRefBased/>
  <w15:docId w15:val="{3747A656-F21A-A44C-BDD6-D624B1E0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62D"/>
    <w:pPr>
      <w:suppressAutoHyphens/>
      <w:spacing w:before="40" w:after="40" w:line="240" w:lineRule="auto"/>
    </w:pPr>
    <w:rPr>
      <w:rFonts w:ascii="Arial" w:eastAsia="Times New Roman" w:hAnsi="Arial" w:cs="Times New Roman"/>
      <w:sz w:val="18"/>
      <w:szCs w:val="20"/>
      <w:lang w:val="en-GB" w:eastAsia="ar-SA"/>
    </w:rPr>
  </w:style>
  <w:style w:type="paragraph" w:styleId="Heading2">
    <w:name w:val="heading 2"/>
    <w:basedOn w:val="Normal"/>
    <w:link w:val="Heading2Char"/>
    <w:uiPriority w:val="9"/>
    <w:unhideWhenUsed/>
    <w:qFormat/>
    <w:rsid w:val="00315FEF"/>
    <w:pPr>
      <w:keepNext/>
      <w:keepLines/>
      <w:suppressAutoHyphens w:val="0"/>
      <w:spacing w:before="0" w:after="0"/>
      <w:outlineLvl w:val="1"/>
    </w:pPr>
    <w:rPr>
      <w:rFonts w:asciiTheme="majorHAnsi" w:eastAsiaTheme="majorEastAsia" w:hAnsiTheme="majorHAnsi" w:cstheme="majorBidi"/>
      <w:b/>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638D"/>
    <w:pPr>
      <w:ind w:left="720"/>
      <w:contextualSpacing/>
    </w:pPr>
  </w:style>
  <w:style w:type="character" w:customStyle="1" w:styleId="ListParagraphChar">
    <w:name w:val="List Paragraph Char"/>
    <w:link w:val="ListParagraph"/>
    <w:uiPriority w:val="34"/>
    <w:locked/>
    <w:rsid w:val="003D638D"/>
    <w:rPr>
      <w:rFonts w:ascii="Arial" w:eastAsia="Times New Roman" w:hAnsi="Arial" w:cs="Times New Roman"/>
      <w:sz w:val="18"/>
      <w:szCs w:val="20"/>
      <w:lang w:val="en-GB" w:eastAsia="ar-SA"/>
    </w:rPr>
  </w:style>
  <w:style w:type="paragraph" w:styleId="Footer">
    <w:name w:val="footer"/>
    <w:basedOn w:val="Normal"/>
    <w:link w:val="FooterChar"/>
    <w:uiPriority w:val="99"/>
    <w:unhideWhenUsed/>
    <w:rsid w:val="003D638D"/>
    <w:pPr>
      <w:tabs>
        <w:tab w:val="center" w:pos="4320"/>
        <w:tab w:val="right" w:pos="8640"/>
      </w:tabs>
      <w:suppressAutoHyphens w:val="0"/>
      <w:spacing w:before="0" w:after="0"/>
      <w:jc w:val="both"/>
    </w:pPr>
    <w:rPr>
      <w:sz w:val="20"/>
      <w:lang w:val="x-none" w:eastAsia="x-none"/>
    </w:rPr>
  </w:style>
  <w:style w:type="character" w:customStyle="1" w:styleId="FooterChar">
    <w:name w:val="Footer Char"/>
    <w:basedOn w:val="DefaultParagraphFont"/>
    <w:link w:val="Footer"/>
    <w:uiPriority w:val="99"/>
    <w:rsid w:val="003D638D"/>
    <w:rPr>
      <w:rFonts w:ascii="Arial" w:eastAsia="Times New Roman" w:hAnsi="Arial" w:cs="Times New Roman"/>
      <w:sz w:val="20"/>
      <w:szCs w:val="20"/>
      <w:lang w:val="x-none" w:eastAsia="x-none"/>
    </w:rPr>
  </w:style>
  <w:style w:type="character" w:styleId="PageNumber">
    <w:name w:val="page number"/>
    <w:basedOn w:val="DefaultParagraphFont"/>
    <w:uiPriority w:val="99"/>
    <w:semiHidden/>
    <w:unhideWhenUsed/>
    <w:rsid w:val="003D638D"/>
  </w:style>
  <w:style w:type="paragraph" w:customStyle="1" w:styleId="Accomplishments">
    <w:name w:val="Accomplishments"/>
    <w:basedOn w:val="Normal"/>
    <w:qFormat/>
    <w:rsid w:val="003D638D"/>
    <w:pPr>
      <w:numPr>
        <w:numId w:val="1"/>
      </w:numPr>
      <w:suppressAutoHyphens w:val="0"/>
      <w:spacing w:before="0" w:after="60"/>
    </w:pPr>
    <w:rPr>
      <w:rFonts w:ascii="Trebuchet MS" w:hAnsi="Trebuchet MS"/>
      <w:sz w:val="20"/>
      <w:lang w:val="en-US" w:eastAsia="en-US"/>
    </w:rPr>
  </w:style>
  <w:style w:type="paragraph" w:styleId="BodyText">
    <w:name w:val="Body Text"/>
    <w:basedOn w:val="Normal"/>
    <w:link w:val="BodyTextChar"/>
    <w:uiPriority w:val="99"/>
    <w:semiHidden/>
    <w:unhideWhenUsed/>
    <w:rsid w:val="003D638D"/>
    <w:pPr>
      <w:spacing w:before="0" w:after="120"/>
    </w:pPr>
    <w:rPr>
      <w:rFonts w:ascii="Times New Roman" w:hAnsi="Times New Roman"/>
      <w:sz w:val="24"/>
      <w:szCs w:val="24"/>
      <w:lang w:val="x-none"/>
    </w:rPr>
  </w:style>
  <w:style w:type="character" w:customStyle="1" w:styleId="BodyTextChar">
    <w:name w:val="Body Text Char"/>
    <w:basedOn w:val="DefaultParagraphFont"/>
    <w:link w:val="BodyText"/>
    <w:uiPriority w:val="99"/>
    <w:semiHidden/>
    <w:rsid w:val="003D638D"/>
    <w:rPr>
      <w:rFonts w:ascii="Times New Roman" w:eastAsia="Times New Roman" w:hAnsi="Times New Roman" w:cs="Times New Roman"/>
      <w:sz w:val="24"/>
      <w:szCs w:val="24"/>
      <w:lang w:val="x-none" w:eastAsia="ar-SA"/>
    </w:rPr>
  </w:style>
  <w:style w:type="character" w:styleId="Hyperlink">
    <w:name w:val="Hyperlink"/>
    <w:basedOn w:val="DefaultParagraphFont"/>
    <w:uiPriority w:val="99"/>
    <w:unhideWhenUsed/>
    <w:rsid w:val="003D638D"/>
    <w:rPr>
      <w:color w:val="0563C1" w:themeColor="hyperlink"/>
      <w:u w:val="single"/>
    </w:rPr>
  </w:style>
  <w:style w:type="character" w:customStyle="1" w:styleId="UnresolvedMention1">
    <w:name w:val="Unresolved Mention1"/>
    <w:basedOn w:val="DefaultParagraphFont"/>
    <w:uiPriority w:val="99"/>
    <w:semiHidden/>
    <w:unhideWhenUsed/>
    <w:rsid w:val="003D638D"/>
    <w:rPr>
      <w:color w:val="605E5C"/>
      <w:shd w:val="clear" w:color="auto" w:fill="E1DFDD"/>
    </w:rPr>
  </w:style>
  <w:style w:type="paragraph" w:styleId="Header">
    <w:name w:val="header"/>
    <w:basedOn w:val="Normal"/>
    <w:link w:val="HeaderChar"/>
    <w:uiPriority w:val="99"/>
    <w:semiHidden/>
    <w:unhideWhenUsed/>
    <w:rsid w:val="00CC57F1"/>
    <w:pPr>
      <w:tabs>
        <w:tab w:val="center" w:pos="4680"/>
        <w:tab w:val="right" w:pos="9360"/>
      </w:tabs>
      <w:spacing w:before="0" w:after="0"/>
    </w:pPr>
  </w:style>
  <w:style w:type="character" w:customStyle="1" w:styleId="HeaderChar">
    <w:name w:val="Header Char"/>
    <w:basedOn w:val="DefaultParagraphFont"/>
    <w:link w:val="Header"/>
    <w:uiPriority w:val="99"/>
    <w:semiHidden/>
    <w:rsid w:val="00CC57F1"/>
    <w:rPr>
      <w:rFonts w:ascii="Arial" w:eastAsia="Times New Roman" w:hAnsi="Arial" w:cs="Times New Roman"/>
      <w:sz w:val="18"/>
      <w:szCs w:val="20"/>
      <w:lang w:val="en-GB" w:eastAsia="ar-SA"/>
    </w:rPr>
  </w:style>
  <w:style w:type="paragraph" w:styleId="NormalWeb">
    <w:name w:val="Normal (Web)"/>
    <w:basedOn w:val="Normal"/>
    <w:uiPriority w:val="99"/>
    <w:semiHidden/>
    <w:unhideWhenUsed/>
    <w:rsid w:val="009C1E1E"/>
    <w:pPr>
      <w:suppressAutoHyphens w:val="0"/>
      <w:spacing w:before="100" w:beforeAutospacing="1" w:after="100" w:afterAutospacing="1"/>
    </w:pPr>
    <w:rPr>
      <w:rFonts w:ascii="Times New Roman" w:hAnsi="Times New Roman"/>
      <w:sz w:val="24"/>
      <w:szCs w:val="24"/>
      <w:lang w:val="en-US" w:eastAsia="en-US"/>
    </w:rPr>
  </w:style>
  <w:style w:type="character" w:customStyle="1" w:styleId="Heading2Char">
    <w:name w:val="Heading 2 Char"/>
    <w:basedOn w:val="DefaultParagraphFont"/>
    <w:link w:val="Heading2"/>
    <w:uiPriority w:val="9"/>
    <w:rsid w:val="00315FEF"/>
    <w:rPr>
      <w:rFonts w:asciiTheme="majorHAnsi" w:eastAsiaTheme="majorEastAsia" w:hAnsiTheme="majorHAnsi" w:cstheme="majorBidi"/>
      <w:b/>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215131">
      <w:bodyDiv w:val="1"/>
      <w:marLeft w:val="0"/>
      <w:marRight w:val="0"/>
      <w:marTop w:val="0"/>
      <w:marBottom w:val="0"/>
      <w:divBdr>
        <w:top w:val="none" w:sz="0" w:space="0" w:color="auto"/>
        <w:left w:val="none" w:sz="0" w:space="0" w:color="auto"/>
        <w:bottom w:val="none" w:sz="0" w:space="0" w:color="auto"/>
        <w:right w:val="none" w:sz="0" w:space="0" w:color="auto"/>
      </w:divBdr>
    </w:div>
    <w:div w:id="575820744">
      <w:bodyDiv w:val="1"/>
      <w:marLeft w:val="0"/>
      <w:marRight w:val="0"/>
      <w:marTop w:val="0"/>
      <w:marBottom w:val="0"/>
      <w:divBdr>
        <w:top w:val="none" w:sz="0" w:space="0" w:color="auto"/>
        <w:left w:val="none" w:sz="0" w:space="0" w:color="auto"/>
        <w:bottom w:val="none" w:sz="0" w:space="0" w:color="auto"/>
        <w:right w:val="none" w:sz="0" w:space="0" w:color="auto"/>
      </w:divBdr>
    </w:div>
    <w:div w:id="588007367">
      <w:bodyDiv w:val="1"/>
      <w:marLeft w:val="0"/>
      <w:marRight w:val="0"/>
      <w:marTop w:val="0"/>
      <w:marBottom w:val="0"/>
      <w:divBdr>
        <w:top w:val="none" w:sz="0" w:space="0" w:color="auto"/>
        <w:left w:val="none" w:sz="0" w:space="0" w:color="auto"/>
        <w:bottom w:val="none" w:sz="0" w:space="0" w:color="auto"/>
        <w:right w:val="none" w:sz="0" w:space="0" w:color="auto"/>
      </w:divBdr>
    </w:div>
    <w:div w:id="595140713">
      <w:bodyDiv w:val="1"/>
      <w:marLeft w:val="0"/>
      <w:marRight w:val="0"/>
      <w:marTop w:val="0"/>
      <w:marBottom w:val="0"/>
      <w:divBdr>
        <w:top w:val="none" w:sz="0" w:space="0" w:color="auto"/>
        <w:left w:val="none" w:sz="0" w:space="0" w:color="auto"/>
        <w:bottom w:val="none" w:sz="0" w:space="0" w:color="auto"/>
        <w:right w:val="none" w:sz="0" w:space="0" w:color="auto"/>
      </w:divBdr>
    </w:div>
    <w:div w:id="696396267">
      <w:bodyDiv w:val="1"/>
      <w:marLeft w:val="0"/>
      <w:marRight w:val="0"/>
      <w:marTop w:val="0"/>
      <w:marBottom w:val="0"/>
      <w:divBdr>
        <w:top w:val="none" w:sz="0" w:space="0" w:color="auto"/>
        <w:left w:val="none" w:sz="0" w:space="0" w:color="auto"/>
        <w:bottom w:val="none" w:sz="0" w:space="0" w:color="auto"/>
        <w:right w:val="none" w:sz="0" w:space="0" w:color="auto"/>
      </w:divBdr>
    </w:div>
    <w:div w:id="958609359">
      <w:bodyDiv w:val="1"/>
      <w:marLeft w:val="0"/>
      <w:marRight w:val="0"/>
      <w:marTop w:val="0"/>
      <w:marBottom w:val="0"/>
      <w:divBdr>
        <w:top w:val="none" w:sz="0" w:space="0" w:color="auto"/>
        <w:left w:val="none" w:sz="0" w:space="0" w:color="auto"/>
        <w:bottom w:val="none" w:sz="0" w:space="0" w:color="auto"/>
        <w:right w:val="none" w:sz="0" w:space="0" w:color="auto"/>
      </w:divBdr>
      <w:divsChild>
        <w:div w:id="914975325">
          <w:marLeft w:val="0"/>
          <w:marRight w:val="0"/>
          <w:marTop w:val="0"/>
          <w:marBottom w:val="0"/>
          <w:divBdr>
            <w:top w:val="single" w:sz="2" w:space="0" w:color="D9D9E3"/>
            <w:left w:val="single" w:sz="2" w:space="0" w:color="D9D9E3"/>
            <w:bottom w:val="single" w:sz="2" w:space="0" w:color="D9D9E3"/>
            <w:right w:val="single" w:sz="2" w:space="0" w:color="D9D9E3"/>
          </w:divBdr>
          <w:divsChild>
            <w:div w:id="244267057">
              <w:marLeft w:val="0"/>
              <w:marRight w:val="0"/>
              <w:marTop w:val="0"/>
              <w:marBottom w:val="0"/>
              <w:divBdr>
                <w:top w:val="single" w:sz="2" w:space="0" w:color="D9D9E3"/>
                <w:left w:val="single" w:sz="2" w:space="0" w:color="D9D9E3"/>
                <w:bottom w:val="single" w:sz="2" w:space="0" w:color="D9D9E3"/>
                <w:right w:val="single" w:sz="2" w:space="0" w:color="D9D9E3"/>
              </w:divBdr>
              <w:divsChild>
                <w:div w:id="848982691">
                  <w:marLeft w:val="0"/>
                  <w:marRight w:val="0"/>
                  <w:marTop w:val="0"/>
                  <w:marBottom w:val="0"/>
                  <w:divBdr>
                    <w:top w:val="single" w:sz="2" w:space="0" w:color="D9D9E3"/>
                    <w:left w:val="single" w:sz="2" w:space="0" w:color="D9D9E3"/>
                    <w:bottom w:val="single" w:sz="2" w:space="0" w:color="D9D9E3"/>
                    <w:right w:val="single" w:sz="2" w:space="0" w:color="D9D9E3"/>
                  </w:divBdr>
                  <w:divsChild>
                    <w:div w:id="1554123444">
                      <w:marLeft w:val="0"/>
                      <w:marRight w:val="0"/>
                      <w:marTop w:val="0"/>
                      <w:marBottom w:val="0"/>
                      <w:divBdr>
                        <w:top w:val="single" w:sz="2" w:space="0" w:color="D9D9E3"/>
                        <w:left w:val="single" w:sz="2" w:space="0" w:color="D9D9E3"/>
                        <w:bottom w:val="single" w:sz="2" w:space="0" w:color="D9D9E3"/>
                        <w:right w:val="single" w:sz="2" w:space="0" w:color="D9D9E3"/>
                      </w:divBdr>
                      <w:divsChild>
                        <w:div w:id="1514303712">
                          <w:marLeft w:val="0"/>
                          <w:marRight w:val="0"/>
                          <w:marTop w:val="0"/>
                          <w:marBottom w:val="0"/>
                          <w:divBdr>
                            <w:top w:val="single" w:sz="2" w:space="0" w:color="auto"/>
                            <w:left w:val="single" w:sz="2" w:space="0" w:color="auto"/>
                            <w:bottom w:val="single" w:sz="6" w:space="0" w:color="auto"/>
                            <w:right w:val="single" w:sz="2" w:space="0" w:color="auto"/>
                          </w:divBdr>
                          <w:divsChild>
                            <w:div w:id="123157649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343380">
                                  <w:marLeft w:val="0"/>
                                  <w:marRight w:val="0"/>
                                  <w:marTop w:val="0"/>
                                  <w:marBottom w:val="0"/>
                                  <w:divBdr>
                                    <w:top w:val="single" w:sz="2" w:space="0" w:color="D9D9E3"/>
                                    <w:left w:val="single" w:sz="2" w:space="0" w:color="D9D9E3"/>
                                    <w:bottom w:val="single" w:sz="2" w:space="0" w:color="D9D9E3"/>
                                    <w:right w:val="single" w:sz="2" w:space="0" w:color="D9D9E3"/>
                                  </w:divBdr>
                                  <w:divsChild>
                                    <w:div w:id="282540262">
                                      <w:marLeft w:val="0"/>
                                      <w:marRight w:val="0"/>
                                      <w:marTop w:val="0"/>
                                      <w:marBottom w:val="0"/>
                                      <w:divBdr>
                                        <w:top w:val="single" w:sz="2" w:space="0" w:color="D9D9E3"/>
                                        <w:left w:val="single" w:sz="2" w:space="0" w:color="D9D9E3"/>
                                        <w:bottom w:val="single" w:sz="2" w:space="0" w:color="D9D9E3"/>
                                        <w:right w:val="single" w:sz="2" w:space="0" w:color="D9D9E3"/>
                                      </w:divBdr>
                                      <w:divsChild>
                                        <w:div w:id="777455597">
                                          <w:marLeft w:val="0"/>
                                          <w:marRight w:val="0"/>
                                          <w:marTop w:val="0"/>
                                          <w:marBottom w:val="0"/>
                                          <w:divBdr>
                                            <w:top w:val="single" w:sz="2" w:space="0" w:color="D9D9E3"/>
                                            <w:left w:val="single" w:sz="2" w:space="0" w:color="D9D9E3"/>
                                            <w:bottom w:val="single" w:sz="2" w:space="0" w:color="D9D9E3"/>
                                            <w:right w:val="single" w:sz="2" w:space="0" w:color="D9D9E3"/>
                                          </w:divBdr>
                                          <w:divsChild>
                                            <w:div w:id="1891183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278374">
          <w:marLeft w:val="0"/>
          <w:marRight w:val="0"/>
          <w:marTop w:val="0"/>
          <w:marBottom w:val="0"/>
          <w:divBdr>
            <w:top w:val="none" w:sz="0" w:space="0" w:color="auto"/>
            <w:left w:val="none" w:sz="0" w:space="0" w:color="auto"/>
            <w:bottom w:val="none" w:sz="0" w:space="0" w:color="auto"/>
            <w:right w:val="none" w:sz="0" w:space="0" w:color="auto"/>
          </w:divBdr>
        </w:div>
      </w:divsChild>
    </w:div>
    <w:div w:id="1522547378">
      <w:bodyDiv w:val="1"/>
      <w:marLeft w:val="0"/>
      <w:marRight w:val="0"/>
      <w:marTop w:val="0"/>
      <w:marBottom w:val="0"/>
      <w:divBdr>
        <w:top w:val="none" w:sz="0" w:space="0" w:color="auto"/>
        <w:left w:val="none" w:sz="0" w:space="0" w:color="auto"/>
        <w:bottom w:val="none" w:sz="0" w:space="0" w:color="auto"/>
        <w:right w:val="none" w:sz="0" w:space="0" w:color="auto"/>
      </w:divBdr>
    </w:div>
    <w:div w:id="1885143409">
      <w:bodyDiv w:val="1"/>
      <w:marLeft w:val="0"/>
      <w:marRight w:val="0"/>
      <w:marTop w:val="0"/>
      <w:marBottom w:val="0"/>
      <w:divBdr>
        <w:top w:val="none" w:sz="0" w:space="0" w:color="auto"/>
        <w:left w:val="none" w:sz="0" w:space="0" w:color="auto"/>
        <w:bottom w:val="none" w:sz="0" w:space="0" w:color="auto"/>
        <w:right w:val="none" w:sz="0" w:space="0" w:color="auto"/>
      </w:divBdr>
    </w:div>
    <w:div w:id="1964379437">
      <w:bodyDiv w:val="1"/>
      <w:marLeft w:val="0"/>
      <w:marRight w:val="0"/>
      <w:marTop w:val="0"/>
      <w:marBottom w:val="0"/>
      <w:divBdr>
        <w:top w:val="none" w:sz="0" w:space="0" w:color="auto"/>
        <w:left w:val="none" w:sz="0" w:space="0" w:color="auto"/>
        <w:bottom w:val="none" w:sz="0" w:space="0" w:color="auto"/>
        <w:right w:val="none" w:sz="0" w:space="0" w:color="auto"/>
      </w:divBdr>
    </w:div>
    <w:div w:id="2107995613">
      <w:bodyDiv w:val="1"/>
      <w:marLeft w:val="0"/>
      <w:marRight w:val="0"/>
      <w:marTop w:val="0"/>
      <w:marBottom w:val="0"/>
      <w:divBdr>
        <w:top w:val="none" w:sz="0" w:space="0" w:color="auto"/>
        <w:left w:val="none" w:sz="0" w:space="0" w:color="auto"/>
        <w:bottom w:val="none" w:sz="0" w:space="0" w:color="auto"/>
        <w:right w:val="none" w:sz="0" w:space="0" w:color="auto"/>
      </w:divBdr>
    </w:div>
    <w:div w:id="21141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0a3921e6ed354a24"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2cdd4c-3ebd-4130-bf37-c2e742ed22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743F71E8B0E4D9072ED0DC3988E9A" ma:contentTypeVersion="13" ma:contentTypeDescription="Create a new document." ma:contentTypeScope="" ma:versionID="187ab9c399e8ce97127e7db7a21da1b0">
  <xsd:schema xmlns:xsd="http://www.w3.org/2001/XMLSchema" xmlns:xs="http://www.w3.org/2001/XMLSchema" xmlns:p="http://schemas.microsoft.com/office/2006/metadata/properties" xmlns:ns3="733eb6fe-83c8-4b59-a223-26c4f8a9cd87" xmlns:ns4="0c2cdd4c-3ebd-4130-bf37-c2e742ed227f" targetNamespace="http://schemas.microsoft.com/office/2006/metadata/properties" ma:root="true" ma:fieldsID="675920a15afa2d40172a3a99f2a2f3df" ns3:_="" ns4:_="">
    <xsd:import namespace="733eb6fe-83c8-4b59-a223-26c4f8a9cd87"/>
    <xsd:import namespace="0c2cdd4c-3ebd-4130-bf37-c2e742ed22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b6fe-83c8-4b59-a223-26c4f8a9c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cdd4c-3ebd-4130-bf37-c2e742ed22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139AC-9472-43CE-AF42-F7BF27894518}">
  <ds:schemaRefs>
    <ds:schemaRef ds:uri="http://schemas.microsoft.com/office/2006/metadata/properties"/>
    <ds:schemaRef ds:uri="http://schemas.microsoft.com/office/infopath/2007/PartnerControls"/>
    <ds:schemaRef ds:uri="0c2cdd4c-3ebd-4130-bf37-c2e742ed227f"/>
  </ds:schemaRefs>
</ds:datastoreItem>
</file>

<file path=customXml/itemProps2.xml><?xml version="1.0" encoding="utf-8"?>
<ds:datastoreItem xmlns:ds="http://schemas.openxmlformats.org/officeDocument/2006/customXml" ds:itemID="{0A2819A7-39F9-4320-91C8-BB8B36800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b6fe-83c8-4b59-a223-26c4f8a9cd87"/>
    <ds:schemaRef ds:uri="0c2cdd4c-3ebd-4130-bf37-c2e742ed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EE568-3B08-4F83-9D88-05B4CDBC4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2200</Words>
  <Characters>14476</Characters>
  <Application>Microsoft Office Word</Application>
  <DocSecurity>0</DocSecurity>
  <Lines>344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Dua</dc:creator>
  <cp:keywords/>
  <dc:description/>
  <cp:lastModifiedBy>Shikhar Vardhan</cp:lastModifiedBy>
  <cp:revision>5</cp:revision>
  <cp:lastPrinted>2021-09-16T13:39:00Z</cp:lastPrinted>
  <dcterms:created xsi:type="dcterms:W3CDTF">2024-10-07T11:02:00Z</dcterms:created>
  <dcterms:modified xsi:type="dcterms:W3CDTF">2024-10-07T11:39:00Z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33aea7cfe0e4fb4d87bca11cc102d75bc2cc439441531013cd8dc3b940709981</vt:lpwstr>
  </property>
  <property fmtid="{D5CDD505-2E9C-101B-9397-08002B2CF9AE}" pid="3" name="ContentTypeId">
    <vt:lpwstr>0x010100577743F71E8B0E4D9072ED0DC3988E9A</vt:lpwstr>
  </property>
</Properties>
</file>